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3C" w:rsidRPr="00E13F3C" w:rsidRDefault="00E13F3C" w:rsidP="00E13F3C">
      <w:pPr>
        <w:spacing w:after="0" w:line="240" w:lineRule="auto"/>
        <w:ind w:left="4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государственной (итоговой) аттестации в 9-х классах</w:t>
      </w:r>
    </w:p>
    <w:p w:rsidR="00E13F3C" w:rsidRPr="00E13F3C" w:rsidRDefault="00E13F3C" w:rsidP="00E1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параллели обучалось 72 обучающийся, допущены к экзаменам – 70 (97,2%). </w:t>
      </w:r>
    </w:p>
    <w:p w:rsidR="00E13F3C" w:rsidRPr="00E13F3C" w:rsidRDefault="00E13F3C" w:rsidP="00E1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допущены Малков Юрий и </w:t>
      </w:r>
      <w:proofErr w:type="spellStart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Мессал</w:t>
      </w:r>
      <w:proofErr w:type="spellEnd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из-за неликвидированной академической задолженности по ряду предметов и многочисленных пропусков.</w:t>
      </w:r>
    </w:p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2023-2024 учебном году ГИА в 9 классах в форме ОГЭ проводилась в штатном режиме: по двум обязательным предметам (русскому языку и математике) и двум предметам по выбору, в форме ГВЭ – по двум обязательным предметам. </w:t>
      </w:r>
    </w:p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Выбор предметов и формы ГИА</w:t>
      </w:r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635"/>
      </w:tblGrid>
      <w:tr w:rsidR="00E13F3C" w:rsidRPr="00E13F3C" w:rsidTr="00B85B7C">
        <w:trPr>
          <w:jc w:val="center"/>
        </w:trPr>
        <w:tc>
          <w:tcPr>
            <w:tcW w:w="342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57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E13F3C" w:rsidRPr="00E13F3C" w:rsidTr="00B85B7C">
        <w:trPr>
          <w:jc w:val="center"/>
        </w:trPr>
        <w:tc>
          <w:tcPr>
            <w:tcW w:w="342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(ОГЭ)</w:t>
            </w:r>
          </w:p>
        </w:tc>
        <w:tc>
          <w:tcPr>
            <w:tcW w:w="157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13F3C" w:rsidRPr="00E13F3C" w:rsidTr="00B85B7C">
        <w:trPr>
          <w:jc w:val="center"/>
        </w:trPr>
        <w:tc>
          <w:tcPr>
            <w:tcW w:w="342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(ГВЭ)</w:t>
            </w:r>
          </w:p>
        </w:tc>
        <w:tc>
          <w:tcPr>
            <w:tcW w:w="157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13F3C" w:rsidRPr="00E13F3C" w:rsidTr="00B85B7C">
        <w:trPr>
          <w:jc w:val="center"/>
        </w:trPr>
        <w:tc>
          <w:tcPr>
            <w:tcW w:w="342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(ОГЭ)</w:t>
            </w:r>
          </w:p>
        </w:tc>
        <w:tc>
          <w:tcPr>
            <w:tcW w:w="157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13F3C" w:rsidRPr="00E13F3C" w:rsidTr="00B85B7C">
        <w:trPr>
          <w:jc w:val="center"/>
        </w:trPr>
        <w:tc>
          <w:tcPr>
            <w:tcW w:w="342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(ГВЭ)</w:t>
            </w:r>
          </w:p>
        </w:tc>
        <w:tc>
          <w:tcPr>
            <w:tcW w:w="157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13F3C" w:rsidRPr="00E13F3C" w:rsidTr="00B85B7C">
        <w:trPr>
          <w:jc w:val="center"/>
        </w:trPr>
        <w:tc>
          <w:tcPr>
            <w:tcW w:w="342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7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13F3C" w:rsidRPr="00E13F3C" w:rsidTr="00B85B7C">
        <w:trPr>
          <w:jc w:val="center"/>
        </w:trPr>
        <w:tc>
          <w:tcPr>
            <w:tcW w:w="342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7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13F3C" w:rsidRPr="00E13F3C" w:rsidTr="00B85B7C">
        <w:trPr>
          <w:jc w:val="center"/>
        </w:trPr>
        <w:tc>
          <w:tcPr>
            <w:tcW w:w="342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7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13F3C" w:rsidRPr="00E13F3C" w:rsidTr="00B85B7C">
        <w:trPr>
          <w:jc w:val="center"/>
        </w:trPr>
        <w:tc>
          <w:tcPr>
            <w:tcW w:w="342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7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13F3C" w:rsidRPr="00E13F3C" w:rsidTr="00B85B7C">
        <w:trPr>
          <w:jc w:val="center"/>
        </w:trPr>
        <w:tc>
          <w:tcPr>
            <w:tcW w:w="342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7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13F3C" w:rsidRPr="00E13F3C" w:rsidTr="00B85B7C">
        <w:trPr>
          <w:jc w:val="center"/>
        </w:trPr>
        <w:tc>
          <w:tcPr>
            <w:tcW w:w="342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7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13F3C" w:rsidRPr="00E13F3C" w:rsidTr="00B85B7C">
        <w:trPr>
          <w:jc w:val="center"/>
        </w:trPr>
        <w:tc>
          <w:tcPr>
            <w:tcW w:w="342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7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13F3C" w:rsidRPr="00E13F3C" w:rsidTr="00B85B7C">
        <w:trPr>
          <w:jc w:val="center"/>
        </w:trPr>
        <w:tc>
          <w:tcPr>
            <w:tcW w:w="342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7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3F3C" w:rsidRPr="00E13F3C" w:rsidTr="00B85B7C">
        <w:trPr>
          <w:jc w:val="center"/>
        </w:trPr>
        <w:tc>
          <w:tcPr>
            <w:tcW w:w="342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57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13F3C" w:rsidRPr="00E13F3C" w:rsidRDefault="00E13F3C" w:rsidP="00E1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F3C" w:rsidRPr="00E13F3C" w:rsidRDefault="00E13F3C" w:rsidP="00E13F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9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государственной итоговой аттестации в 9-х классах 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обязательным предметам (ОГЭ, ГВЭ)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27"/>
        <w:gridCol w:w="1597"/>
        <w:gridCol w:w="1112"/>
        <w:gridCol w:w="1597"/>
        <w:gridCol w:w="1112"/>
      </w:tblGrid>
      <w:tr w:rsidR="00E13F3C" w:rsidRPr="00E13F3C" w:rsidTr="00B85B7C">
        <w:tc>
          <w:tcPr>
            <w:tcW w:w="2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Класс</w:t>
            </w:r>
          </w:p>
        </w:tc>
        <w:tc>
          <w:tcPr>
            <w:tcW w:w="1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Русский язык</w:t>
            </w:r>
          </w:p>
        </w:tc>
        <w:tc>
          <w:tcPr>
            <w:tcW w:w="1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Математика</w:t>
            </w:r>
          </w:p>
        </w:tc>
      </w:tr>
      <w:tr w:rsidR="00E13F3C" w:rsidRPr="00E13F3C" w:rsidTr="00B85B7C">
        <w:tc>
          <w:tcPr>
            <w:tcW w:w="2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успеваемость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качество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успеваемость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качество</w:t>
            </w:r>
          </w:p>
        </w:tc>
      </w:tr>
      <w:tr w:rsidR="00E13F3C" w:rsidRPr="00E13F3C" w:rsidTr="00B85B7C"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9а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60</w:t>
            </w:r>
          </w:p>
        </w:tc>
      </w:tr>
      <w:tr w:rsidR="00E13F3C" w:rsidRPr="00E13F3C" w:rsidTr="00B85B7C"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9б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92,3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96,15</w:t>
            </w:r>
          </w:p>
        </w:tc>
      </w:tr>
      <w:tr w:rsidR="00E13F3C" w:rsidRPr="00E13F3C" w:rsidTr="00B85B7C"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9в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66,66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85,7</w:t>
            </w:r>
          </w:p>
        </w:tc>
      </w:tr>
      <w:tr w:rsidR="00E13F3C" w:rsidRPr="00E13F3C" w:rsidTr="00B85B7C"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72,58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13F3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83,87</w:t>
            </w:r>
          </w:p>
        </w:tc>
      </w:tr>
    </w:tbl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10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итоговой аттестации девятиклассников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сравнительной динамике за три года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82"/>
        <w:gridCol w:w="1203"/>
        <w:gridCol w:w="1109"/>
        <w:gridCol w:w="1110"/>
        <w:gridCol w:w="1110"/>
        <w:gridCol w:w="985"/>
        <w:gridCol w:w="934"/>
        <w:gridCol w:w="912"/>
      </w:tblGrid>
      <w:tr w:rsidR="00E13F3C" w:rsidRPr="00E13F3C" w:rsidTr="00B85B7C">
        <w:trPr>
          <w:cantSplit/>
          <w:trHeight w:val="360"/>
        </w:trPr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экзамена</w:t>
            </w:r>
          </w:p>
        </w:tc>
        <w:tc>
          <w:tcPr>
            <w:tcW w:w="17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%</w:t>
            </w:r>
          </w:p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в %</w:t>
            </w:r>
          </w:p>
        </w:tc>
      </w:tr>
      <w:tr w:rsidR="00E13F3C" w:rsidRPr="00E13F3C" w:rsidTr="00B85B7C">
        <w:trPr>
          <w:cantSplit/>
        </w:trPr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E13F3C" w:rsidRPr="00E13F3C" w:rsidTr="00B85B7C">
        <w:trPr>
          <w:trHeight w:val="280"/>
        </w:trPr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72,58</w:t>
            </w:r>
          </w:p>
        </w:tc>
      </w:tr>
      <w:tr w:rsidR="00E13F3C" w:rsidRPr="00E13F3C" w:rsidTr="00B85B7C">
        <w:tc>
          <w:tcPr>
            <w:tcW w:w="106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3F3C" w:rsidRPr="00E13F3C" w:rsidTr="00B85B7C"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83,87</w:t>
            </w:r>
          </w:p>
        </w:tc>
      </w:tr>
      <w:tr w:rsidR="00E13F3C" w:rsidRPr="00E13F3C" w:rsidTr="00B85B7C">
        <w:tc>
          <w:tcPr>
            <w:tcW w:w="106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13F3C" w:rsidRPr="00E13F3C" w:rsidTr="00B85B7C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E13F3C" w:rsidRPr="00E13F3C" w:rsidTr="00B85B7C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E13F3C" w:rsidRPr="00E13F3C" w:rsidTr="00B85B7C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F3C" w:rsidRPr="00E13F3C" w:rsidTr="00B85B7C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3F3C" w:rsidRPr="00E13F3C" w:rsidTr="00B85B7C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E13F3C" w:rsidRPr="00E13F3C" w:rsidTr="00B85B7C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</w:tr>
      <w:tr w:rsidR="00E13F3C" w:rsidRPr="00E13F3C" w:rsidTr="00B85B7C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81,25</w:t>
            </w:r>
          </w:p>
        </w:tc>
      </w:tr>
      <w:tr w:rsidR="00E13F3C" w:rsidRPr="00E13F3C" w:rsidTr="00B85B7C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85,1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74,28</w:t>
            </w:r>
          </w:p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F3C" w:rsidRPr="00E13F3C" w:rsidTr="00B85B7C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3F3C" w:rsidRPr="00E13F3C" w:rsidTr="00B85B7C">
        <w:tc>
          <w:tcPr>
            <w:tcW w:w="1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80,73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76 </w:t>
            </w:r>
          </w:p>
        </w:tc>
      </w:tr>
    </w:tbl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Таблица 11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Качество </w:t>
      </w:r>
      <w:proofErr w:type="spellStart"/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результатам итоговой аттестации девятиклассников 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сравнительной динамике за 5 лет в %</w:t>
      </w:r>
    </w:p>
    <w:tbl>
      <w:tblPr>
        <w:tblpPr w:leftFromText="180" w:rightFromText="180" w:vertAnchor="text" w:horzAnchor="margin" w:tblpY="192"/>
        <w:tblW w:w="5000" w:type="pct"/>
        <w:tblLook w:val="0000" w:firstRow="0" w:lastRow="0" w:firstColumn="0" w:lastColumn="0" w:noHBand="0" w:noVBand="0"/>
      </w:tblPr>
      <w:tblGrid>
        <w:gridCol w:w="1625"/>
        <w:gridCol w:w="1544"/>
        <w:gridCol w:w="1544"/>
        <w:gridCol w:w="1544"/>
        <w:gridCol w:w="1544"/>
        <w:gridCol w:w="1544"/>
      </w:tblGrid>
      <w:tr w:rsidR="00E13F3C" w:rsidRPr="00E13F3C" w:rsidTr="00B85B7C"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E13F3C" w:rsidRPr="00E13F3C" w:rsidTr="00B85B7C"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72,58</w:t>
            </w:r>
          </w:p>
        </w:tc>
      </w:tr>
      <w:tr w:rsidR="00E13F3C" w:rsidRPr="00E13F3C" w:rsidTr="00B85B7C"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78,72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83,87</w:t>
            </w:r>
          </w:p>
        </w:tc>
      </w:tr>
      <w:tr w:rsidR="00E13F3C" w:rsidRPr="00E13F3C" w:rsidTr="00B85B7C"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выбору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75,7</w:t>
            </w:r>
          </w:p>
        </w:tc>
      </w:tr>
    </w:tbl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12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итоговой аттестации девятиклассников в форме ОГЭ и ГВЭ 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сравнении с результатами по Томской области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86"/>
        <w:gridCol w:w="1285"/>
        <w:gridCol w:w="1165"/>
        <w:gridCol w:w="1111"/>
        <w:gridCol w:w="1168"/>
        <w:gridCol w:w="1164"/>
        <w:gridCol w:w="1166"/>
      </w:tblGrid>
      <w:tr w:rsidR="00E13F3C" w:rsidRPr="00E13F3C" w:rsidTr="00B85B7C">
        <w:tc>
          <w:tcPr>
            <w:tcW w:w="122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7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итогам ГИА</w:t>
            </w:r>
          </w:p>
        </w:tc>
      </w:tr>
      <w:tr w:rsidR="00E13F3C" w:rsidRPr="00E13F3C" w:rsidTr="00B85B7C">
        <w:tc>
          <w:tcPr>
            <w:tcW w:w="12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E13F3C" w:rsidRPr="00E13F3C" w:rsidTr="00B85B7C">
        <w:tc>
          <w:tcPr>
            <w:tcW w:w="12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ОУ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Томской области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ОУ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Томской области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ОУ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Томской области</w:t>
            </w:r>
          </w:p>
        </w:tc>
      </w:tr>
      <w:tr w:rsidR="00E13F3C" w:rsidRPr="00E13F3C" w:rsidTr="00B85B7C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ОГЭ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72,58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58,6</w:t>
            </w:r>
          </w:p>
        </w:tc>
      </w:tr>
      <w:tr w:rsidR="00E13F3C" w:rsidRPr="00E13F3C" w:rsidTr="00B85B7C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ГВЭ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11,78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F3C" w:rsidRPr="00E13F3C" w:rsidTr="00B85B7C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ОГЭ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78,72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83,87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56,46</w:t>
            </w:r>
          </w:p>
        </w:tc>
      </w:tr>
      <w:tr w:rsidR="00E13F3C" w:rsidRPr="00E13F3C" w:rsidTr="00B85B7C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ГВЭ 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F3C" w:rsidRPr="00E13F3C" w:rsidTr="00B85B7C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24,26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53,84</w:t>
            </w:r>
          </w:p>
        </w:tc>
      </w:tr>
      <w:tr w:rsidR="00E13F3C" w:rsidRPr="00E13F3C" w:rsidTr="00B85B7C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26,97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71,89</w:t>
            </w:r>
          </w:p>
        </w:tc>
      </w:tr>
      <w:tr w:rsidR="00E13F3C" w:rsidRPr="00E13F3C" w:rsidTr="00B85B7C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19,94</w:t>
            </w:r>
          </w:p>
        </w:tc>
      </w:tr>
      <w:tr w:rsidR="00E13F3C" w:rsidRPr="00E13F3C" w:rsidTr="00B85B7C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74,28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54,54</w:t>
            </w:r>
          </w:p>
        </w:tc>
      </w:tr>
      <w:tr w:rsidR="00E13F3C" w:rsidRPr="00E13F3C" w:rsidTr="00B85B7C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18,66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52,44</w:t>
            </w:r>
          </w:p>
        </w:tc>
      </w:tr>
      <w:tr w:rsidR="00E13F3C" w:rsidRPr="00E13F3C" w:rsidTr="00B85B7C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61,18</w:t>
            </w:r>
          </w:p>
        </w:tc>
      </w:tr>
      <w:tr w:rsidR="00E13F3C" w:rsidRPr="00E13F3C" w:rsidTr="00B85B7C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42,85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64,28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57,45</w:t>
            </w:r>
          </w:p>
        </w:tc>
      </w:tr>
      <w:tr w:rsidR="00E13F3C" w:rsidRPr="00E13F3C" w:rsidTr="00B85B7C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49,78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82,88</w:t>
            </w:r>
          </w:p>
        </w:tc>
      </w:tr>
      <w:tr w:rsidR="00E13F3C" w:rsidRPr="00E13F3C" w:rsidTr="00B85B7C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28,76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3C" w:rsidRPr="00E13F3C" w:rsidRDefault="00E13F3C" w:rsidP="00E13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62,43</w:t>
            </w:r>
          </w:p>
        </w:tc>
      </w:tr>
    </w:tbl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F3C" w:rsidRPr="00E13F3C" w:rsidRDefault="00E13F3C" w:rsidP="00E13F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13</w:t>
      </w:r>
    </w:p>
    <w:p w:rsidR="00E13F3C" w:rsidRPr="00E13F3C" w:rsidRDefault="00E13F3C" w:rsidP="00E13F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ГИА выпускников 9 классов по обязательным предметам (в сравнении с ПА и итоговыми отметками)</w:t>
      </w:r>
    </w:p>
    <w:p w:rsidR="00E13F3C" w:rsidRPr="00E13F3C" w:rsidRDefault="00E13F3C" w:rsidP="00E13F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618"/>
        <w:gridCol w:w="618"/>
        <w:gridCol w:w="618"/>
        <w:gridCol w:w="616"/>
        <w:gridCol w:w="456"/>
        <w:gridCol w:w="616"/>
        <w:gridCol w:w="1389"/>
        <w:gridCol w:w="1500"/>
        <w:gridCol w:w="1240"/>
        <w:gridCol w:w="1199"/>
      </w:tblGrid>
      <w:tr w:rsidR="00E13F3C" w:rsidRPr="00E13F3C" w:rsidTr="00B85B7C">
        <w:tc>
          <w:tcPr>
            <w:tcW w:w="247" w:type="pct"/>
            <w:vMerge w:val="restart"/>
            <w:shd w:val="clear" w:color="auto" w:fill="auto"/>
            <w:textDirection w:val="btLr"/>
          </w:tcPr>
          <w:p w:rsidR="00E13F3C" w:rsidRPr="00E13F3C" w:rsidRDefault="00E13F3C" w:rsidP="00E13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 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ПА</w:t>
            </w:r>
          </w:p>
        </w:tc>
        <w:tc>
          <w:tcPr>
            <w:tcW w:w="900" w:type="pct"/>
            <w:gridSpan w:val="3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 за год</w:t>
            </w:r>
          </w:p>
        </w:tc>
        <w:tc>
          <w:tcPr>
            <w:tcW w:w="1549" w:type="pct"/>
            <w:gridSpan w:val="2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ГИА</w:t>
            </w:r>
          </w:p>
        </w:tc>
        <w:tc>
          <w:tcPr>
            <w:tcW w:w="1308" w:type="pct"/>
            <w:gridSpan w:val="2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по аттестатам</w:t>
            </w:r>
          </w:p>
        </w:tc>
      </w:tr>
      <w:tr w:rsidR="00E13F3C" w:rsidRPr="00E13F3C" w:rsidTr="00B85B7C">
        <w:trPr>
          <w:cantSplit/>
          <w:trHeight w:val="1270"/>
        </w:trPr>
        <w:tc>
          <w:tcPr>
            <w:tcW w:w="247" w:type="pct"/>
            <w:vMerge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 w:val="restart"/>
            <w:shd w:val="clear" w:color="auto" w:fill="auto"/>
            <w:textDirection w:val="btLr"/>
          </w:tcPr>
          <w:p w:rsidR="00E13F3C" w:rsidRPr="00E13F3C" w:rsidRDefault="00E13F3C" w:rsidP="00E13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32" w:type="pct"/>
            <w:vMerge w:val="restart"/>
            <w:shd w:val="clear" w:color="auto" w:fill="auto"/>
            <w:textDirection w:val="btLr"/>
          </w:tcPr>
          <w:p w:rsidR="00E13F3C" w:rsidRPr="00E13F3C" w:rsidRDefault="00E13F3C" w:rsidP="00E13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332" w:type="pct"/>
            <w:vMerge w:val="restart"/>
            <w:shd w:val="clear" w:color="auto" w:fill="auto"/>
            <w:textDirection w:val="btLr"/>
          </w:tcPr>
          <w:p w:rsidR="00E13F3C" w:rsidRPr="00E13F3C" w:rsidRDefault="00E13F3C" w:rsidP="00E13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</w:t>
            </w:r>
          </w:p>
        </w:tc>
        <w:tc>
          <w:tcPr>
            <w:tcW w:w="331" w:type="pct"/>
            <w:vMerge w:val="restart"/>
            <w:shd w:val="clear" w:color="auto" w:fill="auto"/>
            <w:textDirection w:val="btLr"/>
          </w:tcPr>
          <w:p w:rsidR="00E13F3C" w:rsidRPr="00E13F3C" w:rsidRDefault="00E13F3C" w:rsidP="00E13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</w:tcPr>
          <w:p w:rsidR="00E13F3C" w:rsidRPr="00E13F3C" w:rsidRDefault="00E13F3C" w:rsidP="00E13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331" w:type="pct"/>
            <w:vMerge w:val="restart"/>
            <w:shd w:val="clear" w:color="auto" w:fill="auto"/>
            <w:textDirection w:val="btLr"/>
          </w:tcPr>
          <w:p w:rsidR="00E13F3C" w:rsidRPr="00E13F3C" w:rsidRDefault="00E13F3C" w:rsidP="00E13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</w:t>
            </w:r>
          </w:p>
        </w:tc>
        <w:tc>
          <w:tcPr>
            <w:tcW w:w="745" w:type="pct"/>
            <w:shd w:val="clear" w:color="auto" w:fill="auto"/>
            <w:textDirection w:val="btLr"/>
          </w:tcPr>
          <w:p w:rsidR="00E13F3C" w:rsidRPr="00E13F3C" w:rsidRDefault="00E13F3C" w:rsidP="00E13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proofErr w:type="spellStart"/>
            <w:proofErr w:type="gramStart"/>
            <w:r w:rsidRPr="00E1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  <w:r w:rsidRPr="00E1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1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</w:t>
            </w:r>
            <w:proofErr w:type="spellEnd"/>
            <w:proofErr w:type="gramEnd"/>
          </w:p>
        </w:tc>
        <w:tc>
          <w:tcPr>
            <w:tcW w:w="804" w:type="pct"/>
            <w:shd w:val="clear" w:color="auto" w:fill="auto"/>
            <w:textDirection w:val="btLr"/>
          </w:tcPr>
          <w:p w:rsidR="00E13F3C" w:rsidRPr="00E13F3C" w:rsidRDefault="00E13F3C" w:rsidP="00E13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65" w:type="pct"/>
            <w:vMerge w:val="restart"/>
            <w:shd w:val="clear" w:color="auto" w:fill="auto"/>
            <w:textDirection w:val="btLr"/>
          </w:tcPr>
          <w:p w:rsidR="00E13F3C" w:rsidRPr="00E13F3C" w:rsidRDefault="00E13F3C" w:rsidP="00E13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44" w:type="pct"/>
            <w:vMerge w:val="restart"/>
            <w:shd w:val="clear" w:color="auto" w:fill="auto"/>
            <w:textDirection w:val="btLr"/>
          </w:tcPr>
          <w:p w:rsidR="00E13F3C" w:rsidRPr="00E13F3C" w:rsidRDefault="00E13F3C" w:rsidP="00E13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E13F3C" w:rsidRPr="00E13F3C" w:rsidTr="00B85B7C">
        <w:tc>
          <w:tcPr>
            <w:tcW w:w="247" w:type="pct"/>
            <w:vMerge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и ГВЭ</w:t>
            </w:r>
          </w:p>
        </w:tc>
        <w:tc>
          <w:tcPr>
            <w:tcW w:w="804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и ГВЭ</w:t>
            </w:r>
          </w:p>
        </w:tc>
        <w:tc>
          <w:tcPr>
            <w:tcW w:w="665" w:type="pct"/>
            <w:vMerge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F3C" w:rsidRPr="00E13F3C" w:rsidTr="00B85B7C">
        <w:tc>
          <w:tcPr>
            <w:tcW w:w="247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32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1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8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1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4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66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44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E13F3C" w:rsidRPr="00E13F3C" w:rsidTr="00B85B7C">
        <w:tc>
          <w:tcPr>
            <w:tcW w:w="247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32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2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2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1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8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1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4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4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6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44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  <w:tr w:rsidR="00E13F3C" w:rsidRPr="00E13F3C" w:rsidTr="00B85B7C">
        <w:tc>
          <w:tcPr>
            <w:tcW w:w="247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332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2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1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8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1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4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6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44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  <w:tr w:rsidR="00E13F3C" w:rsidRPr="00E13F3C" w:rsidTr="00B85B7C">
        <w:tc>
          <w:tcPr>
            <w:tcW w:w="247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2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2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1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238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1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4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04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6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44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</w:tr>
    </w:tbl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F3C" w:rsidRPr="00E13F3C" w:rsidRDefault="00E13F3C" w:rsidP="00E13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 9-13, показатели ГИА в формате ОГЭ и ГВЭ в 9-х классах на </w:t>
      </w: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высоком для лицея уровне - выше</w:t>
      </w:r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прогнозируемого результата, итоговых отметок и ПА по всем предметам.</w:t>
      </w: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результаты свидетельствуют о высоком уровне преподавания, подготовки к ГИА учителей: Климовой И.Н., </w:t>
      </w:r>
      <w:proofErr w:type="spellStart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Бурдеевой</w:t>
      </w:r>
      <w:proofErr w:type="spellEnd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Г.М., Тереховой А.А., Афанасьевой О.В., Яковлева И.Н., </w:t>
      </w:r>
      <w:proofErr w:type="spellStart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Ерёминой</w:t>
      </w:r>
      <w:proofErr w:type="spellEnd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О.С., Катаева К.С., </w:t>
      </w:r>
      <w:proofErr w:type="spellStart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Немчаниновой</w:t>
      </w:r>
      <w:proofErr w:type="spellEnd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Ю.П., Васильевой С.А., Березовской Е.И., Мыльниковой Е.М., Кузиной Г.А.</w:t>
      </w:r>
    </w:p>
    <w:p w:rsidR="00E13F3C" w:rsidRPr="00E13F3C" w:rsidRDefault="00E13F3C" w:rsidP="00E13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наблюдается значительное расхождение в показателях по ПА, итогам года и ГИА, из анализа которых следует, что КИМ по ПА составлены некорректно, с преобладанием заданий выше базового уровня. </w:t>
      </w:r>
    </w:p>
    <w:p w:rsidR="00E13F3C" w:rsidRPr="00E13F3C" w:rsidRDefault="00E13F3C" w:rsidP="00E13F3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итоговой аттестации в 11-м классе</w:t>
      </w:r>
    </w:p>
    <w:p w:rsidR="00E13F3C" w:rsidRPr="00E13F3C" w:rsidRDefault="00E13F3C" w:rsidP="00E13F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2023 - 2024 учебном году в 11 классе обучалось 27 старшеклассников. Допущены к экзаменам все (100%). </w:t>
      </w:r>
    </w:p>
    <w:p w:rsidR="00E13F3C" w:rsidRPr="00E13F3C" w:rsidRDefault="00E13F3C" w:rsidP="00E13F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14</w:t>
      </w:r>
    </w:p>
    <w:p w:rsidR="00E13F3C" w:rsidRPr="00E13F3C" w:rsidRDefault="00E13F3C" w:rsidP="00E13F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Рейтинг предметов по выбору выпускников </w:t>
      </w:r>
    </w:p>
    <w:p w:rsidR="00E13F3C" w:rsidRPr="00E13F3C" w:rsidRDefault="00E13F3C" w:rsidP="00E13F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2023-2024 учебном году</w:t>
      </w:r>
    </w:p>
    <w:tbl>
      <w:tblPr>
        <w:tblW w:w="35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2247"/>
      </w:tblGrid>
      <w:tr w:rsidR="00E13F3C" w:rsidRPr="00E13F3C" w:rsidTr="00B85B7C">
        <w:trPr>
          <w:jc w:val="center"/>
        </w:trPr>
        <w:tc>
          <w:tcPr>
            <w:tcW w:w="332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Сдавали по выбору</w:t>
            </w:r>
          </w:p>
        </w:tc>
      </w:tr>
      <w:tr w:rsidR="00E13F3C" w:rsidRPr="00E13F3C" w:rsidTr="00B85B7C">
        <w:trPr>
          <w:jc w:val="center"/>
        </w:trPr>
        <w:tc>
          <w:tcPr>
            <w:tcW w:w="332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(база)</w:t>
            </w:r>
          </w:p>
        </w:tc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13F3C" w:rsidRPr="00E13F3C" w:rsidTr="00B85B7C">
        <w:trPr>
          <w:jc w:val="center"/>
        </w:trPr>
        <w:tc>
          <w:tcPr>
            <w:tcW w:w="332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13F3C" w:rsidRPr="00E13F3C" w:rsidTr="00B85B7C">
        <w:trPr>
          <w:jc w:val="center"/>
        </w:trPr>
        <w:tc>
          <w:tcPr>
            <w:tcW w:w="332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67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13F3C" w:rsidRPr="00E13F3C" w:rsidTr="00B85B7C">
        <w:trPr>
          <w:jc w:val="center"/>
        </w:trPr>
        <w:tc>
          <w:tcPr>
            <w:tcW w:w="332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75" w:type="pct"/>
            <w:tcBorders>
              <w:bottom w:val="single" w:sz="4" w:space="0" w:color="auto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13F3C" w:rsidRPr="00E13F3C" w:rsidTr="00B85B7C">
        <w:trPr>
          <w:jc w:val="center"/>
        </w:trPr>
        <w:tc>
          <w:tcPr>
            <w:tcW w:w="332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67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13F3C" w:rsidRPr="00E13F3C" w:rsidTr="00B85B7C">
        <w:trPr>
          <w:jc w:val="center"/>
        </w:trPr>
        <w:tc>
          <w:tcPr>
            <w:tcW w:w="332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7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3F3C" w:rsidRPr="00E13F3C" w:rsidTr="00B85B7C">
        <w:trPr>
          <w:jc w:val="center"/>
        </w:trPr>
        <w:tc>
          <w:tcPr>
            <w:tcW w:w="332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7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3F3C" w:rsidRPr="00E13F3C" w:rsidTr="00B85B7C">
        <w:trPr>
          <w:jc w:val="center"/>
        </w:trPr>
        <w:tc>
          <w:tcPr>
            <w:tcW w:w="332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67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3F3C" w:rsidRPr="00E13F3C" w:rsidTr="00B85B7C">
        <w:trPr>
          <w:jc w:val="center"/>
        </w:trPr>
        <w:tc>
          <w:tcPr>
            <w:tcW w:w="332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7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3F3C" w:rsidRPr="00E13F3C" w:rsidTr="00B85B7C">
        <w:trPr>
          <w:jc w:val="center"/>
        </w:trPr>
        <w:tc>
          <w:tcPr>
            <w:tcW w:w="332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75" w:type="pct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13F3C" w:rsidRPr="00E13F3C" w:rsidRDefault="00E13F3C" w:rsidP="00E13F3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13F3C">
        <w:rPr>
          <w:rFonts w:ascii="Times New Roman" w:eastAsia="MS Mincho" w:hAnsi="Times New Roman" w:cs="Times New Roman"/>
          <w:sz w:val="24"/>
          <w:szCs w:val="24"/>
          <w:lang w:eastAsia="ja-JP"/>
        </w:rPr>
        <w:t>Как видно из таблицы, наиболее востребованы профильные предметы, преимущественно обучающиеся 11А выбирали для ГИА в форме ЕГЭ профильные предметы (в зависимости от подгруппы): математика профиль/физика/информатика или математика (база)/обществознание/биология; химия.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15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Обученность</w:t>
      </w:r>
      <w:proofErr w:type="spellEnd"/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выпускников 11-х классов по результатам ЕГЭ в сравнении с показателями по Томской области (средний балл)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32"/>
        <w:gridCol w:w="795"/>
        <w:gridCol w:w="794"/>
        <w:gridCol w:w="794"/>
        <w:gridCol w:w="794"/>
        <w:gridCol w:w="794"/>
        <w:gridCol w:w="794"/>
        <w:gridCol w:w="794"/>
        <w:gridCol w:w="794"/>
        <w:gridCol w:w="830"/>
        <w:gridCol w:w="830"/>
      </w:tblGrid>
      <w:tr w:rsidR="00E13F3C" w:rsidRPr="00E13F3C" w:rsidTr="00B85B7C">
        <w:tc>
          <w:tcPr>
            <w:tcW w:w="72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итогам ГИА в форме ЕГЭ</w:t>
            </w:r>
          </w:p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(11-е классы)</w:t>
            </w:r>
          </w:p>
        </w:tc>
      </w:tr>
      <w:tr w:rsidR="00E13F3C" w:rsidRPr="00E13F3C" w:rsidTr="00B85B7C"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E13F3C" w:rsidRPr="00E13F3C" w:rsidTr="00B85B7C"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ОУ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Средний балл </w:t>
            </w: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Томской области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Средний балл </w:t>
            </w: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ОУ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Средний балл </w:t>
            </w: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Томской области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Средний балл </w:t>
            </w: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ОУ 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Средний балл </w:t>
            </w: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Томской области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Средний балл </w:t>
            </w: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ОУ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Средний балл </w:t>
            </w: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Томской области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Средний балл </w:t>
            </w: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 ОУ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Средний балл </w:t>
            </w: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 Томской области</w:t>
            </w:r>
          </w:p>
        </w:tc>
      </w:tr>
      <w:tr w:rsidR="00E13F3C" w:rsidRPr="00E13F3C" w:rsidTr="00B85B7C"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77,92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67,08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71,28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66,45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66,14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62,12</w:t>
            </w:r>
          </w:p>
        </w:tc>
      </w:tr>
      <w:tr w:rsidR="00E13F3C" w:rsidRPr="00E13F3C" w:rsidTr="00B85B7C"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63,26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54,32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65,36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59,66</w:t>
            </w:r>
          </w:p>
        </w:tc>
      </w:tr>
      <w:tr w:rsidR="00E13F3C" w:rsidRPr="00E13F3C" w:rsidTr="00B85B7C"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(база), </w:t>
            </w:r>
            <w:proofErr w:type="spellStart"/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4,8</w:t>
            </w:r>
          </w:p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4,46</w:t>
            </w:r>
          </w:p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84,6%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4,04</w:t>
            </w:r>
          </w:p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75,83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4,37</w:t>
            </w:r>
          </w:p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4,14</w:t>
            </w:r>
          </w:p>
        </w:tc>
      </w:tr>
      <w:tr w:rsidR="00E13F3C" w:rsidRPr="00E13F3C" w:rsidTr="00B85B7C"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59,72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68,42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57,87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62,22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55,63</w:t>
            </w:r>
          </w:p>
        </w:tc>
      </w:tr>
      <w:tr w:rsidR="00E13F3C" w:rsidRPr="00E13F3C" w:rsidTr="00B85B7C"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57,28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57,75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59,41</w:t>
            </w:r>
          </w:p>
        </w:tc>
      </w:tr>
      <w:tr w:rsidR="00E13F3C" w:rsidRPr="00E13F3C" w:rsidTr="00B85B7C"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57,99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53,78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55,07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66,32</w:t>
            </w:r>
          </w:p>
        </w:tc>
      </w:tr>
      <w:tr w:rsidR="00E13F3C" w:rsidRPr="00E13F3C" w:rsidTr="00B85B7C"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55,57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49,95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63,28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49,43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53,97</w:t>
            </w:r>
          </w:p>
        </w:tc>
      </w:tr>
      <w:tr w:rsidR="00E13F3C" w:rsidRPr="00E13F3C" w:rsidTr="00B85B7C"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70,36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55,23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59,44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52,49</w:t>
            </w:r>
          </w:p>
        </w:tc>
      </w:tr>
      <w:tr w:rsidR="00E13F3C" w:rsidRPr="00E13F3C" w:rsidTr="00B85B7C"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69,22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59,66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57,48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56,62</w:t>
            </w:r>
          </w:p>
        </w:tc>
      </w:tr>
      <w:tr w:rsidR="00E13F3C" w:rsidRPr="00E13F3C" w:rsidTr="00B85B7C"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71,33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54,5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65,67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57,62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58,6</w:t>
            </w:r>
          </w:p>
        </w:tc>
      </w:tr>
      <w:tr w:rsidR="00E13F3C" w:rsidRPr="00E13F3C" w:rsidTr="00B85B7C"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82,37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71,13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60,33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61,59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63,21</w:t>
            </w:r>
          </w:p>
        </w:tc>
      </w:tr>
      <w:tr w:rsidR="00E13F3C" w:rsidRPr="00E13F3C" w:rsidTr="00B85B7C"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53,77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60,51</w:t>
            </w:r>
          </w:p>
        </w:tc>
      </w:tr>
    </w:tbl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16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Обученность</w:t>
      </w:r>
      <w:proofErr w:type="spellEnd"/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выпускников 11-х класса в динамике по обязательным предметам 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(средний балл)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413"/>
        <w:gridCol w:w="1486"/>
        <w:gridCol w:w="1486"/>
        <w:gridCol w:w="1482"/>
        <w:gridCol w:w="1478"/>
      </w:tblGrid>
      <w:tr w:rsidR="00E13F3C" w:rsidRPr="00E13F3C" w:rsidTr="00B85B7C">
        <w:trPr>
          <w:trHeight w:val="596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2020-21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2021-22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2022-23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E13F3C" w:rsidRPr="00E13F3C" w:rsidTr="00B85B7C"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72,97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77,92 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71,28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66,14</w:t>
            </w:r>
          </w:p>
        </w:tc>
      </w:tr>
      <w:tr w:rsidR="00E13F3C" w:rsidRPr="00E13F3C" w:rsidTr="00B85B7C"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67,62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63,26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65,36</w:t>
            </w:r>
          </w:p>
        </w:tc>
      </w:tr>
      <w:tr w:rsidR="00E13F3C" w:rsidRPr="00E13F3C" w:rsidTr="00B85B7C"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(база)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</w:t>
            </w:r>
          </w:p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84,6%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4,37</w:t>
            </w:r>
          </w:p>
          <w:p w:rsidR="00E13F3C" w:rsidRPr="00E13F3C" w:rsidRDefault="00E13F3C" w:rsidP="00E13F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</w:tbl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17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количества обучающихся, 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набравших высокие баллы по результатам ГИА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E13F3C" w:rsidRPr="00E13F3C" w:rsidTr="00B85B7C"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70+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80+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90+</w:t>
            </w:r>
          </w:p>
        </w:tc>
      </w:tr>
      <w:tr w:rsidR="00E13F3C" w:rsidRPr="00E13F3C" w:rsidTr="00B85B7C"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3F3C" w:rsidRPr="00E13F3C" w:rsidTr="00B85B7C"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F3C" w:rsidRPr="00E13F3C" w:rsidTr="00B85B7C"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F3C" w:rsidRPr="00E13F3C" w:rsidTr="00B85B7C"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F3C" w:rsidRPr="00E13F3C" w:rsidTr="00B85B7C"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3F3C" w:rsidRPr="00E13F3C" w:rsidTr="00B85B7C"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F3C" w:rsidRPr="00E13F3C" w:rsidTr="00B85B7C"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F3C" w:rsidRPr="00E13F3C" w:rsidTr="00B85B7C"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F3C" w:rsidRPr="00E13F3C" w:rsidTr="00B85B7C"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Биология 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F3C" w:rsidRPr="00E13F3C" w:rsidTr="00B85B7C"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F3C" w:rsidRPr="00E13F3C" w:rsidTr="00B85B7C"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pct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18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количества обучающихся, 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получивших аттестаты особого образца и медали 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и регионального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874"/>
        <w:gridCol w:w="873"/>
        <w:gridCol w:w="873"/>
        <w:gridCol w:w="873"/>
        <w:gridCol w:w="873"/>
      </w:tblGrid>
      <w:tr w:rsidR="00E13F3C" w:rsidRPr="00E13F3C" w:rsidTr="00B85B7C">
        <w:tc>
          <w:tcPr>
            <w:tcW w:w="0" w:type="auto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0" w:type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2019-20</w:t>
            </w:r>
          </w:p>
        </w:tc>
        <w:tc>
          <w:tcPr>
            <w:tcW w:w="0" w:type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2020-21</w:t>
            </w:r>
          </w:p>
        </w:tc>
        <w:tc>
          <w:tcPr>
            <w:tcW w:w="0" w:type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2021-22</w:t>
            </w:r>
          </w:p>
        </w:tc>
        <w:tc>
          <w:tcPr>
            <w:tcW w:w="0" w:type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2022-23</w:t>
            </w:r>
          </w:p>
        </w:tc>
        <w:tc>
          <w:tcPr>
            <w:tcW w:w="0" w:type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2023-24</w:t>
            </w:r>
          </w:p>
        </w:tc>
      </w:tr>
      <w:tr w:rsidR="00E13F3C" w:rsidRPr="00E13F3C" w:rsidTr="00B85B7C">
        <w:tc>
          <w:tcPr>
            <w:tcW w:w="0" w:type="auto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Окончили с золотой (федеральной) медалью «За особые успехи в учении» </w:t>
            </w: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0" w:type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13F3C" w:rsidRPr="00E13F3C" w:rsidTr="00B85B7C">
        <w:tc>
          <w:tcPr>
            <w:tcW w:w="0" w:type="auto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Окончили с серебряной (федеральной) медалью «За особые успехи в учении» </w:t>
            </w: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13F3C" w:rsidRPr="00E13F3C" w:rsidTr="00B85B7C">
        <w:tc>
          <w:tcPr>
            <w:tcW w:w="0" w:type="auto"/>
            <w:shd w:val="clear" w:color="auto" w:fill="auto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00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shd w:val="clear" w:color="auto" w:fill="FFFF00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E13F3C" w:rsidRPr="00E13F3C" w:rsidRDefault="00E13F3C" w:rsidP="00E13F3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E13F3C" w:rsidRPr="00E13F3C" w:rsidRDefault="00E13F3C" w:rsidP="00E13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таблиц 14-18, результаты ГИА в 11-х классах на высоком и удовлетворительном для лицея уровне, выше </w:t>
      </w:r>
      <w:proofErr w:type="spellStart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среднеобластных</w:t>
      </w:r>
      <w:proofErr w:type="spellEnd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по русскому языку, математике, обществознанию, истории, информатике, химии, биологии, географии, что свидетельствует о хорошей системе подготовки к экзаменам педагогов </w:t>
      </w:r>
      <w:proofErr w:type="spellStart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Карташёвой</w:t>
      </w:r>
      <w:proofErr w:type="spellEnd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Расторгуевой Т.М., </w:t>
      </w:r>
      <w:proofErr w:type="spellStart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Ереминой</w:t>
      </w:r>
      <w:proofErr w:type="spellEnd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О.С., Васильевой С.А., </w:t>
      </w:r>
      <w:proofErr w:type="spellStart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Немчаниновой</w:t>
      </w:r>
      <w:proofErr w:type="spellEnd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Ю.П., Березовской Е.И., Кузиной Г.В.</w:t>
      </w:r>
    </w:p>
    <w:p w:rsidR="00E13F3C" w:rsidRPr="00E13F3C" w:rsidRDefault="00E13F3C" w:rsidP="00E13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</w:t>
      </w:r>
      <w:proofErr w:type="spellStart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среднеобластных</w:t>
      </w:r>
      <w:proofErr w:type="spellEnd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по физике (Яковлев И.Н.) и незначительно ниже по английскому языку (</w:t>
      </w:r>
      <w:proofErr w:type="spellStart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Альмикеева</w:t>
      </w:r>
      <w:proofErr w:type="spellEnd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О.В.).</w:t>
      </w:r>
    </w:p>
    <w:p w:rsidR="00E13F3C" w:rsidRPr="00E13F3C" w:rsidRDefault="00E13F3C" w:rsidP="00E13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экзаменов подтвердили и высокий уровень знаний обучающихся, претендующих на медаль. Все выпускники набрали более 70 баллов по обязательным экзаменам. Количество медалистов с учётом наличия только одного 11 класса</w:t>
      </w: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высоком для лицея уровне (22,2% процентов от общего количества выпускников).</w:t>
      </w:r>
    </w:p>
    <w:p w:rsidR="00E13F3C" w:rsidRPr="00E13F3C" w:rsidRDefault="00E13F3C" w:rsidP="00E13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выпускник набрали по результатам ЕГЭ более 70 баллов, 7 выпускников набрали более 80, двое – более 90 баллов. Большое количество </w:t>
      </w:r>
      <w:proofErr w:type="spellStart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высокобалльников</w:t>
      </w:r>
      <w:proofErr w:type="spellEnd"/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результат успешной профессиональной деятельности учителей-предметников.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19</w:t>
      </w:r>
    </w:p>
    <w:p w:rsidR="00E13F3C" w:rsidRPr="00E13F3C" w:rsidRDefault="00E13F3C" w:rsidP="00E1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востребованности выпускников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956"/>
        <w:gridCol w:w="1352"/>
        <w:gridCol w:w="1287"/>
        <w:gridCol w:w="1276"/>
        <w:gridCol w:w="1016"/>
        <w:gridCol w:w="1807"/>
      </w:tblGrid>
      <w:tr w:rsidR="00E13F3C" w:rsidRPr="00E13F3C" w:rsidTr="00B85B7C">
        <w:trPr>
          <w:trHeight w:val="570"/>
        </w:trPr>
        <w:tc>
          <w:tcPr>
            <w:tcW w:w="1720" w:type="dxa"/>
            <w:vMerge w:val="restart"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77" w:type="dxa"/>
            <w:vMerge w:val="restart"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ВУЗ</w:t>
            </w:r>
          </w:p>
        </w:tc>
        <w:tc>
          <w:tcPr>
            <w:tcW w:w="2320" w:type="dxa"/>
            <w:gridSpan w:val="2"/>
            <w:tcBorders>
              <w:bottom w:val="single" w:sz="4" w:space="0" w:color="000000"/>
            </w:tcBorders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СУЗ</w:t>
            </w:r>
          </w:p>
        </w:tc>
        <w:tc>
          <w:tcPr>
            <w:tcW w:w="1857" w:type="dxa"/>
            <w:vMerge w:val="restart"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</w:t>
            </w:r>
          </w:p>
        </w:tc>
      </w:tr>
      <w:tr w:rsidR="00E13F3C" w:rsidRPr="00E13F3C" w:rsidTr="00B85B7C">
        <w:trPr>
          <w:trHeight w:val="255"/>
        </w:trPr>
        <w:tc>
          <w:tcPr>
            <w:tcW w:w="1720" w:type="dxa"/>
            <w:vMerge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Merge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297" w:type="dxa"/>
            <w:tcBorders>
              <w:top w:val="single" w:sz="4" w:space="0" w:color="000000"/>
              <w:right w:val="single" w:sz="4" w:space="0" w:color="000000"/>
            </w:tcBorders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</w:tcBorders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857" w:type="dxa"/>
            <w:vMerge/>
          </w:tcPr>
          <w:p w:rsidR="00E13F3C" w:rsidRPr="00E13F3C" w:rsidRDefault="00E13F3C" w:rsidP="00E1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F3C" w:rsidRPr="00E13F3C" w:rsidTr="00B85B7C">
        <w:tc>
          <w:tcPr>
            <w:tcW w:w="1720" w:type="dxa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977" w:type="dxa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0" w:type="dxa"/>
            <w:tcBorders>
              <w:right w:val="single" w:sz="4" w:space="0" w:color="000000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317" w:type="dxa"/>
            <w:tcBorders>
              <w:left w:val="single" w:sz="4" w:space="0" w:color="000000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97" w:type="dxa"/>
            <w:tcBorders>
              <w:right w:val="single" w:sz="4" w:space="0" w:color="000000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3" w:type="dxa"/>
            <w:tcBorders>
              <w:left w:val="single" w:sz="4" w:space="0" w:color="000000"/>
            </w:tcBorders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</w:tcPr>
          <w:p w:rsidR="00E13F3C" w:rsidRPr="00E13F3C" w:rsidRDefault="00E13F3C" w:rsidP="00E1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таблицы, выпускники лицея востребованы - в ВУЗы города и страны поступило 83,3% обучающихся. </w:t>
      </w:r>
    </w:p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Общие выводы</w:t>
      </w: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анализируя данные ГИА, можно отметить положительную динамику и высокие результаты обучающихся выпускных 9-х и 11 классов.</w:t>
      </w:r>
    </w:p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Стабильное наличие медалистов свидетельствует о высоком уровне индивидуальной работы с одарёнными обучающимися учителей-предметников и классного руководителя Широковой С.А.</w:t>
      </w:r>
    </w:p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Перспективные направления:</w:t>
      </w:r>
    </w:p>
    <w:p w:rsidR="00E13F3C" w:rsidRPr="00E13F3C" w:rsidRDefault="00E13F3C" w:rsidP="00E13F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3F3C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Продолжить корректировку</w:t>
      </w:r>
      <w:r w:rsidRPr="00E13F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диагностических материалов </w:t>
      </w:r>
      <w:r w:rsidRPr="00E13F3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для ПА с учётом дистанционной формы обучения и программ ПОУ </w:t>
      </w:r>
      <w:r w:rsidRPr="00E13F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(МО учителей-предметников</w:t>
      </w:r>
      <w:r w:rsidRPr="00E13F3C">
        <w:rPr>
          <w:rFonts w:ascii="Times New Roman" w:eastAsia="Times New Roman" w:hAnsi="Times New Roman" w:cs="Times New Roman"/>
          <w:sz w:val="24"/>
          <w:szCs w:val="24"/>
          <w:lang w:eastAsia="x-none"/>
        </w:rPr>
        <w:t>, администрация</w:t>
      </w:r>
      <w:r w:rsidRPr="00E13F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). </w:t>
      </w:r>
    </w:p>
    <w:p w:rsidR="00E13F3C" w:rsidRPr="00E13F3C" w:rsidRDefault="00E13F3C" w:rsidP="00E13F3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3F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Продолжить работу по совершенствованию системы психолого-педагогического сопровождения обучающихся в предэкзаменационный период, выбору профильных предметов, </w:t>
      </w:r>
      <w:proofErr w:type="spellStart"/>
      <w:r w:rsidRPr="00E13F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профориентационную</w:t>
      </w:r>
      <w:proofErr w:type="spellEnd"/>
      <w:r w:rsidRPr="00E13F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работу с выпускниками и их родителями.</w:t>
      </w:r>
    </w:p>
    <w:p w:rsidR="00E13F3C" w:rsidRPr="00E13F3C" w:rsidRDefault="00E13F3C" w:rsidP="00E13F3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3F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Продолжить контроль индивидуальной  работы классных руководителей </w:t>
      </w:r>
      <w:r w:rsidRPr="00E13F3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9-х </w:t>
      </w:r>
      <w:r w:rsidRPr="00E13F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классов по профориентации обучающихся  и формированию учебной мотивации.</w:t>
      </w:r>
    </w:p>
    <w:p w:rsidR="00E13F3C" w:rsidRPr="00E13F3C" w:rsidRDefault="00E13F3C" w:rsidP="00E13F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3F3C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Развивать</w:t>
      </w:r>
      <w:r w:rsidRPr="00E13F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платные дополнительные услуги по подготовке </w:t>
      </w:r>
      <w:r w:rsidRPr="00E13F3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 </w:t>
      </w:r>
      <w:r w:rsidRPr="00E13F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ГИА</w:t>
      </w:r>
      <w:r w:rsidRPr="00E13F3C">
        <w:rPr>
          <w:rFonts w:ascii="Times New Roman" w:eastAsia="Times New Roman" w:hAnsi="Times New Roman" w:cs="Times New Roman"/>
          <w:sz w:val="24"/>
          <w:szCs w:val="24"/>
          <w:lang w:eastAsia="x-none"/>
        </w:rPr>
        <w:t>, обратить особое внимание на подготовку выпускников, которым рекомендовано обучение по адаптированным программам.</w:t>
      </w:r>
    </w:p>
    <w:p w:rsidR="00E13F3C" w:rsidRPr="00E13F3C" w:rsidRDefault="00E13F3C" w:rsidP="00E13F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3F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Держать на контроле преподавание профильных предметов </w:t>
      </w:r>
      <w:r w:rsidRPr="00E13F3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(математика, физика, обществознание, информатика, биология, химия) и русского языка </w:t>
      </w:r>
      <w:r w:rsidRPr="00E13F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</w:t>
      </w:r>
      <w:r w:rsidRPr="00E13F3C"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Pr="00E13F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-11-х классах.</w:t>
      </w:r>
    </w:p>
    <w:p w:rsidR="00E13F3C" w:rsidRPr="00E13F3C" w:rsidRDefault="00E13F3C" w:rsidP="00E13F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3F3C">
        <w:rPr>
          <w:rFonts w:ascii="Times New Roman" w:eastAsia="Times New Roman" w:hAnsi="Times New Roman" w:cs="Times New Roman"/>
          <w:sz w:val="24"/>
          <w:szCs w:val="24"/>
          <w:lang w:eastAsia="x-none"/>
        </w:rPr>
        <w:t>Шире использовать в подготовке обучающихся к ГИА возможности учреждений - социальных партнёров.</w:t>
      </w:r>
    </w:p>
    <w:p w:rsidR="00E13F3C" w:rsidRPr="00E13F3C" w:rsidRDefault="00E13F3C" w:rsidP="00E1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E9E" w:rsidRPr="00E13F3C" w:rsidRDefault="00D34E9E" w:rsidP="00E13F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4E9E" w:rsidRPr="00E1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476"/>
    <w:multiLevelType w:val="hybridMultilevel"/>
    <w:tmpl w:val="BFA6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25E3F"/>
    <w:multiLevelType w:val="hybridMultilevel"/>
    <w:tmpl w:val="B3CE8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902EA5"/>
    <w:multiLevelType w:val="multilevel"/>
    <w:tmpl w:val="45D0C98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83136A"/>
    <w:multiLevelType w:val="hybridMultilevel"/>
    <w:tmpl w:val="17C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E4988"/>
    <w:multiLevelType w:val="hybridMultilevel"/>
    <w:tmpl w:val="3B20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05BC"/>
    <w:multiLevelType w:val="hybridMultilevel"/>
    <w:tmpl w:val="6A62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875A3"/>
    <w:multiLevelType w:val="hybridMultilevel"/>
    <w:tmpl w:val="871CDC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7421B9"/>
    <w:multiLevelType w:val="hybridMultilevel"/>
    <w:tmpl w:val="E9D66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C734F"/>
    <w:multiLevelType w:val="hybridMultilevel"/>
    <w:tmpl w:val="BE462AB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9D62FCD"/>
    <w:multiLevelType w:val="hybridMultilevel"/>
    <w:tmpl w:val="353CC5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53380E"/>
    <w:multiLevelType w:val="multilevel"/>
    <w:tmpl w:val="82DEEB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202B0"/>
    <w:multiLevelType w:val="hybridMultilevel"/>
    <w:tmpl w:val="99AC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36BC1"/>
    <w:multiLevelType w:val="hybridMultilevel"/>
    <w:tmpl w:val="421EF2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D92EF7"/>
    <w:multiLevelType w:val="hybridMultilevel"/>
    <w:tmpl w:val="DD689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155EB"/>
    <w:multiLevelType w:val="hybridMultilevel"/>
    <w:tmpl w:val="D65C3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F3397A"/>
    <w:multiLevelType w:val="hybridMultilevel"/>
    <w:tmpl w:val="66485B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3BD9383E"/>
    <w:multiLevelType w:val="hybridMultilevel"/>
    <w:tmpl w:val="AC2A3208"/>
    <w:lvl w:ilvl="0" w:tplc="CFE29A4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400409C4"/>
    <w:multiLevelType w:val="hybridMultilevel"/>
    <w:tmpl w:val="B1FEE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B795B"/>
    <w:multiLevelType w:val="hybridMultilevel"/>
    <w:tmpl w:val="373A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1FEBFC6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182453"/>
    <w:multiLevelType w:val="hybridMultilevel"/>
    <w:tmpl w:val="79C0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B5A86"/>
    <w:multiLevelType w:val="hybridMultilevel"/>
    <w:tmpl w:val="30A6D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12243B6"/>
    <w:multiLevelType w:val="hybridMultilevel"/>
    <w:tmpl w:val="E4A895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AF0000"/>
    <w:multiLevelType w:val="hybridMultilevel"/>
    <w:tmpl w:val="3BE42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D5CCF"/>
    <w:multiLevelType w:val="hybridMultilevel"/>
    <w:tmpl w:val="914A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4267F"/>
    <w:multiLevelType w:val="hybridMultilevel"/>
    <w:tmpl w:val="3B769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5307F"/>
    <w:multiLevelType w:val="hybridMultilevel"/>
    <w:tmpl w:val="5B3A58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33127A1"/>
    <w:multiLevelType w:val="hybridMultilevel"/>
    <w:tmpl w:val="E8C8F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F2A3F"/>
    <w:multiLevelType w:val="hybridMultilevel"/>
    <w:tmpl w:val="EE860C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960AAC"/>
    <w:multiLevelType w:val="hybridMultilevel"/>
    <w:tmpl w:val="3514A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70144F"/>
    <w:multiLevelType w:val="hybridMultilevel"/>
    <w:tmpl w:val="7E10CB2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F96ADA"/>
    <w:multiLevelType w:val="hybridMultilevel"/>
    <w:tmpl w:val="01486CC8"/>
    <w:lvl w:ilvl="0" w:tplc="CFE29A4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F1BE2"/>
    <w:multiLevelType w:val="hybridMultilevel"/>
    <w:tmpl w:val="D39C90C8"/>
    <w:lvl w:ilvl="0" w:tplc="CEFC4168">
      <w:start w:val="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030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80AC0E">
      <w:start w:val="1"/>
      <w:numFmt w:val="bullet"/>
      <w:lvlText w:val="▪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B86232">
      <w:start w:val="1"/>
      <w:numFmt w:val="bullet"/>
      <w:lvlText w:val="•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9AD81E">
      <w:start w:val="1"/>
      <w:numFmt w:val="bullet"/>
      <w:lvlText w:val="o"/>
      <w:lvlJc w:val="left"/>
      <w:pPr>
        <w:ind w:left="2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14E8A2">
      <w:start w:val="1"/>
      <w:numFmt w:val="bullet"/>
      <w:lvlText w:val="▪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9CC6F8">
      <w:start w:val="1"/>
      <w:numFmt w:val="bullet"/>
      <w:lvlText w:val="•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B44560">
      <w:start w:val="1"/>
      <w:numFmt w:val="bullet"/>
      <w:lvlText w:val="o"/>
      <w:lvlJc w:val="left"/>
      <w:pPr>
        <w:ind w:left="5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44F600">
      <w:start w:val="1"/>
      <w:numFmt w:val="bullet"/>
      <w:lvlText w:val="▪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D16599"/>
    <w:multiLevelType w:val="hybridMultilevel"/>
    <w:tmpl w:val="E61C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70C0E"/>
    <w:multiLevelType w:val="hybridMultilevel"/>
    <w:tmpl w:val="5C2A1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9186B"/>
    <w:multiLevelType w:val="hybridMultilevel"/>
    <w:tmpl w:val="CA64044C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7"/>
  </w:num>
  <w:num w:numId="4">
    <w:abstractNumId w:val="0"/>
  </w:num>
  <w:num w:numId="5">
    <w:abstractNumId w:val="26"/>
  </w:num>
  <w:num w:numId="6">
    <w:abstractNumId w:val="14"/>
  </w:num>
  <w:num w:numId="7">
    <w:abstractNumId w:val="29"/>
  </w:num>
  <w:num w:numId="8">
    <w:abstractNumId w:val="3"/>
  </w:num>
  <w:num w:numId="9">
    <w:abstractNumId w:val="13"/>
  </w:num>
  <w:num w:numId="10">
    <w:abstractNumId w:val="7"/>
  </w:num>
  <w:num w:numId="11">
    <w:abstractNumId w:val="18"/>
  </w:num>
  <w:num w:numId="12">
    <w:abstractNumId w:val="22"/>
  </w:num>
  <w:num w:numId="13">
    <w:abstractNumId w:val="4"/>
  </w:num>
  <w:num w:numId="14">
    <w:abstractNumId w:val="5"/>
  </w:num>
  <w:num w:numId="15">
    <w:abstractNumId w:val="20"/>
  </w:num>
  <w:num w:numId="16">
    <w:abstractNumId w:val="16"/>
  </w:num>
  <w:num w:numId="17">
    <w:abstractNumId w:val="30"/>
  </w:num>
  <w:num w:numId="18">
    <w:abstractNumId w:val="15"/>
  </w:num>
  <w:num w:numId="19">
    <w:abstractNumId w:val="34"/>
  </w:num>
  <w:num w:numId="20">
    <w:abstractNumId w:val="25"/>
  </w:num>
  <w:num w:numId="21">
    <w:abstractNumId w:val="9"/>
  </w:num>
  <w:num w:numId="22">
    <w:abstractNumId w:val="11"/>
  </w:num>
  <w:num w:numId="23">
    <w:abstractNumId w:val="1"/>
  </w:num>
  <w:num w:numId="24">
    <w:abstractNumId w:val="33"/>
  </w:num>
  <w:num w:numId="25">
    <w:abstractNumId w:val="32"/>
  </w:num>
  <w:num w:numId="26">
    <w:abstractNumId w:val="28"/>
  </w:num>
  <w:num w:numId="27">
    <w:abstractNumId w:val="21"/>
  </w:num>
  <w:num w:numId="28">
    <w:abstractNumId w:val="19"/>
  </w:num>
  <w:num w:numId="29">
    <w:abstractNumId w:val="24"/>
  </w:num>
  <w:num w:numId="30">
    <w:abstractNumId w:val="17"/>
  </w:num>
  <w:num w:numId="31">
    <w:abstractNumId w:val="8"/>
  </w:num>
  <w:num w:numId="32">
    <w:abstractNumId w:val="23"/>
  </w:num>
  <w:num w:numId="33">
    <w:abstractNumId w:val="10"/>
  </w:num>
  <w:num w:numId="34">
    <w:abstractNumId w:val="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47"/>
    <w:rsid w:val="001F5847"/>
    <w:rsid w:val="00D34E9E"/>
    <w:rsid w:val="00E1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C39C5-E858-4170-8840-065ABBD4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3F3C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13F3C"/>
    <w:pPr>
      <w:numPr>
        <w:ilvl w:val="1"/>
        <w:numId w:val="1"/>
      </w:numPr>
      <w:pBdr>
        <w:bottom w:val="single" w:sz="4" w:space="1" w:color="FFFF00"/>
      </w:pBdr>
      <w:suppressAutoHyphens/>
      <w:spacing w:before="400" w:after="200" w:line="252" w:lineRule="auto"/>
      <w:jc w:val="center"/>
      <w:outlineLvl w:val="1"/>
    </w:pPr>
    <w:rPr>
      <w:rFonts w:ascii="Cambria" w:eastAsia="Times New Roman" w:hAnsi="Cambria" w:cs="Cambria"/>
      <w:caps/>
      <w:color w:val="632423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9"/>
    <w:qFormat/>
    <w:rsid w:val="00E13F3C"/>
    <w:pPr>
      <w:numPr>
        <w:ilvl w:val="2"/>
        <w:numId w:val="1"/>
      </w:numPr>
      <w:pBdr>
        <w:top w:val="single" w:sz="4" w:space="1" w:color="FFFF00"/>
        <w:bottom w:val="single" w:sz="4" w:space="1" w:color="FFFF00"/>
      </w:pBdr>
      <w:suppressAutoHyphens/>
      <w:spacing w:before="300" w:after="200" w:line="252" w:lineRule="auto"/>
      <w:jc w:val="center"/>
      <w:outlineLvl w:val="2"/>
    </w:pPr>
    <w:rPr>
      <w:rFonts w:ascii="Cambria" w:eastAsia="Times New Roman" w:hAnsi="Cambria" w:cs="Cambria"/>
      <w:caps/>
      <w:color w:val="622423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E13F3C"/>
    <w:pPr>
      <w:numPr>
        <w:ilvl w:val="3"/>
        <w:numId w:val="1"/>
      </w:numPr>
      <w:pBdr>
        <w:bottom w:val="single" w:sz="4" w:space="1" w:color="FFFF00"/>
      </w:pBdr>
      <w:suppressAutoHyphens/>
      <w:spacing w:after="120" w:line="252" w:lineRule="auto"/>
      <w:jc w:val="center"/>
      <w:outlineLvl w:val="3"/>
    </w:pPr>
    <w:rPr>
      <w:rFonts w:ascii="Cambria" w:eastAsia="Times New Roman" w:hAnsi="Cambria" w:cs="Cambria"/>
      <w:caps/>
      <w:color w:val="622423"/>
      <w:spacing w:val="10"/>
      <w:lang w:val="en-US" w:bidi="en-US"/>
    </w:rPr>
  </w:style>
  <w:style w:type="paragraph" w:styleId="5">
    <w:name w:val="heading 5"/>
    <w:basedOn w:val="a"/>
    <w:next w:val="a"/>
    <w:link w:val="50"/>
    <w:qFormat/>
    <w:rsid w:val="00E13F3C"/>
    <w:pPr>
      <w:numPr>
        <w:ilvl w:val="4"/>
        <w:numId w:val="1"/>
      </w:numPr>
      <w:suppressAutoHyphens/>
      <w:spacing w:before="320" w:after="120" w:line="252" w:lineRule="auto"/>
      <w:jc w:val="center"/>
      <w:outlineLvl w:val="4"/>
    </w:pPr>
    <w:rPr>
      <w:rFonts w:ascii="Cambria" w:eastAsia="Times New Roman" w:hAnsi="Cambria" w:cs="Cambria"/>
      <w:caps/>
      <w:color w:val="622423"/>
      <w:spacing w:val="10"/>
      <w:lang w:val="en-US" w:bidi="en-US"/>
    </w:rPr>
  </w:style>
  <w:style w:type="paragraph" w:styleId="6">
    <w:name w:val="heading 6"/>
    <w:basedOn w:val="a"/>
    <w:next w:val="a"/>
    <w:link w:val="60"/>
    <w:qFormat/>
    <w:rsid w:val="00E13F3C"/>
    <w:pPr>
      <w:numPr>
        <w:ilvl w:val="5"/>
        <w:numId w:val="1"/>
      </w:numPr>
      <w:suppressAutoHyphens/>
      <w:spacing w:after="120" w:line="252" w:lineRule="auto"/>
      <w:jc w:val="center"/>
      <w:outlineLvl w:val="5"/>
    </w:pPr>
    <w:rPr>
      <w:rFonts w:ascii="Cambria" w:eastAsia="Times New Roman" w:hAnsi="Cambria" w:cs="Cambria"/>
      <w:caps/>
      <w:color w:val="943634"/>
      <w:spacing w:val="10"/>
      <w:lang w:val="en-US" w:bidi="en-US"/>
    </w:rPr>
  </w:style>
  <w:style w:type="paragraph" w:styleId="7">
    <w:name w:val="heading 7"/>
    <w:basedOn w:val="a"/>
    <w:next w:val="a"/>
    <w:link w:val="70"/>
    <w:qFormat/>
    <w:rsid w:val="00E13F3C"/>
    <w:pPr>
      <w:numPr>
        <w:ilvl w:val="6"/>
        <w:numId w:val="1"/>
      </w:numPr>
      <w:suppressAutoHyphens/>
      <w:spacing w:after="120" w:line="252" w:lineRule="auto"/>
      <w:jc w:val="center"/>
      <w:outlineLvl w:val="6"/>
    </w:pPr>
    <w:rPr>
      <w:rFonts w:ascii="Cambria" w:eastAsia="Times New Roman" w:hAnsi="Cambria" w:cs="Cambria"/>
      <w:i/>
      <w:iCs/>
      <w:caps/>
      <w:color w:val="943634"/>
      <w:spacing w:val="10"/>
      <w:lang w:val="en-US" w:bidi="en-US"/>
    </w:rPr>
  </w:style>
  <w:style w:type="paragraph" w:styleId="8">
    <w:name w:val="heading 8"/>
    <w:basedOn w:val="a"/>
    <w:next w:val="a"/>
    <w:link w:val="80"/>
    <w:qFormat/>
    <w:rsid w:val="00E13F3C"/>
    <w:pPr>
      <w:numPr>
        <w:ilvl w:val="7"/>
        <w:numId w:val="1"/>
      </w:numPr>
      <w:suppressAutoHyphens/>
      <w:spacing w:after="120" w:line="252" w:lineRule="auto"/>
      <w:jc w:val="center"/>
      <w:outlineLvl w:val="7"/>
    </w:pPr>
    <w:rPr>
      <w:rFonts w:ascii="Cambria" w:eastAsia="Times New Roman" w:hAnsi="Cambria" w:cs="Cambria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E13F3C"/>
    <w:pPr>
      <w:numPr>
        <w:ilvl w:val="8"/>
        <w:numId w:val="1"/>
      </w:numPr>
      <w:suppressAutoHyphens/>
      <w:spacing w:after="120" w:line="252" w:lineRule="auto"/>
      <w:jc w:val="center"/>
      <w:outlineLvl w:val="8"/>
    </w:pPr>
    <w:rPr>
      <w:rFonts w:ascii="Cambria" w:eastAsia="Times New Roman" w:hAnsi="Cambria" w:cs="Cambria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F3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E13F3C"/>
    <w:rPr>
      <w:rFonts w:ascii="Cambria" w:eastAsia="Times New Roman" w:hAnsi="Cambria" w:cs="Cambria"/>
      <w:caps/>
      <w:color w:val="632423"/>
      <w:spacing w:val="15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9"/>
    <w:rsid w:val="00E13F3C"/>
    <w:rPr>
      <w:rFonts w:ascii="Cambria" w:eastAsia="Times New Roman" w:hAnsi="Cambria" w:cs="Cambria"/>
      <w:caps/>
      <w:color w:val="62242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E13F3C"/>
    <w:rPr>
      <w:rFonts w:ascii="Cambria" w:eastAsia="Times New Roman" w:hAnsi="Cambria" w:cs="Cambria"/>
      <w:caps/>
      <w:color w:val="622423"/>
      <w:spacing w:val="10"/>
      <w:lang w:val="en-US" w:bidi="en-US"/>
    </w:rPr>
  </w:style>
  <w:style w:type="character" w:customStyle="1" w:styleId="50">
    <w:name w:val="Заголовок 5 Знак"/>
    <w:basedOn w:val="a0"/>
    <w:link w:val="5"/>
    <w:rsid w:val="00E13F3C"/>
    <w:rPr>
      <w:rFonts w:ascii="Cambria" w:eastAsia="Times New Roman" w:hAnsi="Cambria" w:cs="Cambria"/>
      <w:caps/>
      <w:color w:val="622423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rsid w:val="00E13F3C"/>
    <w:rPr>
      <w:rFonts w:ascii="Cambria" w:eastAsia="Times New Roman" w:hAnsi="Cambria" w:cs="Cambria"/>
      <w:caps/>
      <w:color w:val="943634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rsid w:val="00E13F3C"/>
    <w:rPr>
      <w:rFonts w:ascii="Cambria" w:eastAsia="Times New Roman" w:hAnsi="Cambria" w:cs="Cambria"/>
      <w:i/>
      <w:iCs/>
      <w:caps/>
      <w:color w:val="943634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rsid w:val="00E13F3C"/>
    <w:rPr>
      <w:rFonts w:ascii="Cambria" w:eastAsia="Times New Roman" w:hAnsi="Cambria" w:cs="Cambria"/>
      <w:caps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E13F3C"/>
    <w:rPr>
      <w:rFonts w:ascii="Cambria" w:eastAsia="Times New Roman" w:hAnsi="Cambria" w:cs="Cambria"/>
      <w:i/>
      <w:iCs/>
      <w:caps/>
      <w:spacing w:val="1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rsid w:val="00E13F3C"/>
  </w:style>
  <w:style w:type="paragraph" w:styleId="a3">
    <w:name w:val="Title"/>
    <w:basedOn w:val="a"/>
    <w:link w:val="a4"/>
    <w:qFormat/>
    <w:rsid w:val="00E13F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13F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E13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13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13F3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13F3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">
    <w:name w:val=" Знак Знак1"/>
    <w:basedOn w:val="a"/>
    <w:rsid w:val="00E13F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Paragraph">
    <w:name w:val="List Paragraph"/>
    <w:basedOn w:val="a"/>
    <w:rsid w:val="00E13F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</w:rPr>
  </w:style>
  <w:style w:type="paragraph" w:styleId="a9">
    <w:name w:val="List Paragraph"/>
    <w:basedOn w:val="a"/>
    <w:uiPriority w:val="34"/>
    <w:qFormat/>
    <w:rsid w:val="00E13F3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rsid w:val="00E13F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E13F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a">
    <w:name w:val="Table Grid"/>
    <w:basedOn w:val="a1"/>
    <w:rsid w:val="00E13F3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"/>
    <w:basedOn w:val="a"/>
    <w:rsid w:val="00E13F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 Знак Знак Знак Знак"/>
    <w:basedOn w:val="a"/>
    <w:rsid w:val="00E13F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d">
    <w:name w:val="Emphasis"/>
    <w:uiPriority w:val="20"/>
    <w:qFormat/>
    <w:rsid w:val="00E13F3C"/>
    <w:rPr>
      <w:i/>
      <w:iCs/>
    </w:rPr>
  </w:style>
  <w:style w:type="paragraph" w:customStyle="1" w:styleId="ae">
    <w:name w:val="Содержимое таблицы"/>
    <w:basedOn w:val="a"/>
    <w:uiPriority w:val="99"/>
    <w:rsid w:val="00E13F3C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">
    <w:name w:val="Normal (Web)"/>
    <w:basedOn w:val="a"/>
    <w:link w:val="af0"/>
    <w:uiPriority w:val="99"/>
    <w:rsid w:val="00E1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13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2">
    <w:name w:val="МОН"/>
    <w:basedOn w:val="a"/>
    <w:link w:val="af3"/>
    <w:rsid w:val="00E13F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МОН Знак"/>
    <w:link w:val="af2"/>
    <w:rsid w:val="00E13F3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4">
    <w:name w:val="Balloon Text"/>
    <w:basedOn w:val="a"/>
    <w:link w:val="af5"/>
    <w:uiPriority w:val="99"/>
    <w:rsid w:val="00E13F3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rsid w:val="00E13F3C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E13F3C"/>
  </w:style>
  <w:style w:type="character" w:customStyle="1" w:styleId="Absatz-Standardschriftart">
    <w:name w:val="Absatz-Standardschriftart"/>
    <w:rsid w:val="00E13F3C"/>
  </w:style>
  <w:style w:type="character" w:customStyle="1" w:styleId="WW-Absatz-Standardschriftart">
    <w:name w:val="WW-Absatz-Standardschriftart"/>
    <w:rsid w:val="00E13F3C"/>
  </w:style>
  <w:style w:type="character" w:customStyle="1" w:styleId="31">
    <w:name w:val="Основной шрифт абзаца3"/>
    <w:rsid w:val="00E13F3C"/>
  </w:style>
  <w:style w:type="character" w:customStyle="1" w:styleId="WW-Absatz-Standardschriftart1">
    <w:name w:val="WW-Absatz-Standardschriftart1"/>
    <w:rsid w:val="00E13F3C"/>
  </w:style>
  <w:style w:type="character" w:customStyle="1" w:styleId="WW-Absatz-Standardschriftart11">
    <w:name w:val="WW-Absatz-Standardschriftart11"/>
    <w:rsid w:val="00E13F3C"/>
  </w:style>
  <w:style w:type="character" w:customStyle="1" w:styleId="23">
    <w:name w:val="Основной шрифт абзаца2"/>
    <w:rsid w:val="00E13F3C"/>
  </w:style>
  <w:style w:type="character" w:customStyle="1" w:styleId="WW-Absatz-Standardschriftart111">
    <w:name w:val="WW-Absatz-Standardschriftart111"/>
    <w:rsid w:val="00E13F3C"/>
  </w:style>
  <w:style w:type="character" w:customStyle="1" w:styleId="WW-Absatz-Standardschriftart1111">
    <w:name w:val="WW-Absatz-Standardschriftart1111"/>
    <w:rsid w:val="00E13F3C"/>
  </w:style>
  <w:style w:type="character" w:customStyle="1" w:styleId="WW-Absatz-Standardschriftart11111">
    <w:name w:val="WW-Absatz-Standardschriftart11111"/>
    <w:rsid w:val="00E13F3C"/>
  </w:style>
  <w:style w:type="character" w:customStyle="1" w:styleId="WW-Absatz-Standardschriftart111111">
    <w:name w:val="WW-Absatz-Standardschriftart111111"/>
    <w:rsid w:val="00E13F3C"/>
  </w:style>
  <w:style w:type="character" w:customStyle="1" w:styleId="WW8Num1z0">
    <w:name w:val="WW8Num1z0"/>
    <w:rsid w:val="00E13F3C"/>
    <w:rPr>
      <w:rFonts w:ascii="Symbol" w:hAnsi="Symbol"/>
    </w:rPr>
  </w:style>
  <w:style w:type="character" w:customStyle="1" w:styleId="WW8Num1z1">
    <w:name w:val="WW8Num1z1"/>
    <w:rsid w:val="00E13F3C"/>
    <w:rPr>
      <w:rFonts w:ascii="Courier New" w:hAnsi="Courier New" w:cs="Courier New"/>
    </w:rPr>
  </w:style>
  <w:style w:type="character" w:customStyle="1" w:styleId="WW8Num1z2">
    <w:name w:val="WW8Num1z2"/>
    <w:rsid w:val="00E13F3C"/>
    <w:rPr>
      <w:rFonts w:ascii="Wingdings" w:hAnsi="Wingdings"/>
    </w:rPr>
  </w:style>
  <w:style w:type="character" w:customStyle="1" w:styleId="13">
    <w:name w:val="Основной шрифт абзаца1"/>
    <w:rsid w:val="00E13F3C"/>
  </w:style>
  <w:style w:type="character" w:customStyle="1" w:styleId="af6">
    <w:name w:val="Подзаголовок Знак"/>
    <w:rsid w:val="00E13F3C"/>
    <w:rPr>
      <w:rFonts w:eastAsia="Times New Roman" w:cs="Times New Roman"/>
      <w:caps/>
      <w:spacing w:val="20"/>
      <w:sz w:val="18"/>
      <w:szCs w:val="18"/>
    </w:rPr>
  </w:style>
  <w:style w:type="character" w:styleId="af7">
    <w:name w:val="Strong"/>
    <w:uiPriority w:val="99"/>
    <w:qFormat/>
    <w:rsid w:val="00E13F3C"/>
    <w:rPr>
      <w:b/>
      <w:bCs/>
      <w:color w:val="943634"/>
      <w:spacing w:val="5"/>
    </w:rPr>
  </w:style>
  <w:style w:type="character" w:customStyle="1" w:styleId="24">
    <w:name w:val="Цитата 2 Знак"/>
    <w:rsid w:val="00E13F3C"/>
    <w:rPr>
      <w:rFonts w:eastAsia="Times New Roman" w:cs="Times New Roman"/>
      <w:i/>
      <w:iCs/>
    </w:rPr>
  </w:style>
  <w:style w:type="character" w:customStyle="1" w:styleId="af8">
    <w:name w:val="Выделенная цитата Знак"/>
    <w:rsid w:val="00E13F3C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9">
    <w:name w:val="Subtle Emphasis"/>
    <w:qFormat/>
    <w:rsid w:val="00E13F3C"/>
    <w:rPr>
      <w:i/>
      <w:iCs/>
    </w:rPr>
  </w:style>
  <w:style w:type="character" w:styleId="afa">
    <w:name w:val="Intense Emphasis"/>
    <w:qFormat/>
    <w:rsid w:val="00E13F3C"/>
    <w:rPr>
      <w:i/>
      <w:iCs/>
      <w:caps/>
      <w:spacing w:val="10"/>
      <w:sz w:val="20"/>
      <w:szCs w:val="20"/>
    </w:rPr>
  </w:style>
  <w:style w:type="character" w:styleId="afb">
    <w:name w:val="Subtle Reference"/>
    <w:qFormat/>
    <w:rsid w:val="00E13F3C"/>
    <w:rPr>
      <w:rFonts w:ascii="Calibri" w:eastAsia="Times New Roman" w:hAnsi="Calibri" w:cs="Times New Roman"/>
      <w:i/>
      <w:iCs/>
      <w:color w:val="622423"/>
    </w:rPr>
  </w:style>
  <w:style w:type="character" w:styleId="afc">
    <w:name w:val="Intense Reference"/>
    <w:qFormat/>
    <w:rsid w:val="00E13F3C"/>
    <w:rPr>
      <w:rFonts w:ascii="Calibri" w:eastAsia="Times New Roman" w:hAnsi="Calibri" w:cs="Times New Roman"/>
      <w:b/>
      <w:bCs/>
      <w:i/>
      <w:iCs/>
      <w:color w:val="622423"/>
    </w:rPr>
  </w:style>
  <w:style w:type="character" w:styleId="afd">
    <w:name w:val="Book Title"/>
    <w:qFormat/>
    <w:rsid w:val="00E13F3C"/>
    <w:rPr>
      <w:caps/>
      <w:color w:val="622423"/>
      <w:spacing w:val="5"/>
    </w:rPr>
  </w:style>
  <w:style w:type="character" w:customStyle="1" w:styleId="afe">
    <w:name w:val="Нижний колонтитул Знак"/>
    <w:uiPriority w:val="99"/>
    <w:rsid w:val="00E13F3C"/>
  </w:style>
  <w:style w:type="character" w:customStyle="1" w:styleId="aff">
    <w:name w:val="Без интервала Знак"/>
    <w:uiPriority w:val="1"/>
    <w:rsid w:val="00E13F3C"/>
  </w:style>
  <w:style w:type="character" w:customStyle="1" w:styleId="aff0">
    <w:name w:val="Символ нумерации"/>
    <w:rsid w:val="00E13F3C"/>
  </w:style>
  <w:style w:type="paragraph" w:customStyle="1" w:styleId="aff1">
    <w:name w:val="Заголовок"/>
    <w:basedOn w:val="a"/>
    <w:next w:val="a7"/>
    <w:rsid w:val="00E13F3C"/>
    <w:pPr>
      <w:keepNext/>
      <w:suppressAutoHyphens/>
      <w:spacing w:before="240" w:after="120" w:line="252" w:lineRule="auto"/>
    </w:pPr>
    <w:rPr>
      <w:rFonts w:ascii="Arial" w:eastAsia="Microsoft YaHei" w:hAnsi="Arial" w:cs="Mangal"/>
      <w:sz w:val="28"/>
      <w:szCs w:val="28"/>
      <w:lang w:val="en-US" w:bidi="en-US"/>
    </w:rPr>
  </w:style>
  <w:style w:type="paragraph" w:styleId="aff2">
    <w:name w:val="List"/>
    <w:basedOn w:val="a7"/>
    <w:rsid w:val="00E13F3C"/>
    <w:pPr>
      <w:suppressAutoHyphens/>
      <w:spacing w:after="120" w:line="252" w:lineRule="auto"/>
    </w:pPr>
    <w:rPr>
      <w:rFonts w:ascii="Arial" w:hAnsi="Arial" w:cs="Mangal"/>
      <w:b w:val="0"/>
      <w:sz w:val="22"/>
      <w:szCs w:val="22"/>
      <w:lang w:val="en-US" w:eastAsia="en-US" w:bidi="en-US"/>
    </w:rPr>
  </w:style>
  <w:style w:type="paragraph" w:customStyle="1" w:styleId="32">
    <w:name w:val="Название3"/>
    <w:basedOn w:val="a"/>
    <w:rsid w:val="00E13F3C"/>
    <w:pPr>
      <w:suppressLineNumbers/>
      <w:suppressAutoHyphens/>
      <w:spacing w:before="120" w:after="120" w:line="252" w:lineRule="auto"/>
    </w:pPr>
    <w:rPr>
      <w:rFonts w:ascii="Arial" w:eastAsia="Times New Roman" w:hAnsi="Arial" w:cs="Mangal"/>
      <w:i/>
      <w:iCs/>
      <w:sz w:val="20"/>
      <w:szCs w:val="24"/>
      <w:lang w:val="en-US" w:bidi="en-US"/>
    </w:rPr>
  </w:style>
  <w:style w:type="paragraph" w:customStyle="1" w:styleId="33">
    <w:name w:val="Указатель3"/>
    <w:basedOn w:val="a"/>
    <w:rsid w:val="00E13F3C"/>
    <w:pPr>
      <w:suppressLineNumbers/>
      <w:suppressAutoHyphens/>
      <w:spacing w:after="200" w:line="252" w:lineRule="auto"/>
    </w:pPr>
    <w:rPr>
      <w:rFonts w:ascii="Arial" w:eastAsia="Times New Roman" w:hAnsi="Arial" w:cs="Mangal"/>
      <w:lang w:val="en-US" w:bidi="en-US"/>
    </w:rPr>
  </w:style>
  <w:style w:type="paragraph" w:customStyle="1" w:styleId="25">
    <w:name w:val="Название2"/>
    <w:basedOn w:val="a"/>
    <w:rsid w:val="00E13F3C"/>
    <w:pPr>
      <w:suppressLineNumbers/>
      <w:suppressAutoHyphens/>
      <w:spacing w:before="120" w:after="120" w:line="252" w:lineRule="auto"/>
    </w:pPr>
    <w:rPr>
      <w:rFonts w:ascii="Arial" w:eastAsia="Times New Roman" w:hAnsi="Arial" w:cs="Mangal"/>
      <w:i/>
      <w:iCs/>
      <w:sz w:val="20"/>
      <w:szCs w:val="24"/>
      <w:lang w:val="en-US" w:bidi="en-US"/>
    </w:rPr>
  </w:style>
  <w:style w:type="paragraph" w:customStyle="1" w:styleId="26">
    <w:name w:val="Указатель2"/>
    <w:basedOn w:val="a"/>
    <w:rsid w:val="00E13F3C"/>
    <w:pPr>
      <w:suppressLineNumbers/>
      <w:suppressAutoHyphens/>
      <w:spacing w:after="200" w:line="252" w:lineRule="auto"/>
    </w:pPr>
    <w:rPr>
      <w:rFonts w:ascii="Arial" w:eastAsia="Times New Roman" w:hAnsi="Arial" w:cs="Mangal"/>
      <w:lang w:val="en-US" w:bidi="en-US"/>
    </w:rPr>
  </w:style>
  <w:style w:type="paragraph" w:customStyle="1" w:styleId="14">
    <w:name w:val="Название1"/>
    <w:basedOn w:val="a"/>
    <w:rsid w:val="00E13F3C"/>
    <w:pPr>
      <w:suppressLineNumbers/>
      <w:suppressAutoHyphens/>
      <w:spacing w:before="120" w:after="120" w:line="252" w:lineRule="auto"/>
    </w:pPr>
    <w:rPr>
      <w:rFonts w:ascii="Arial" w:eastAsia="Times New Roman" w:hAnsi="Arial" w:cs="Mangal"/>
      <w:i/>
      <w:iCs/>
      <w:sz w:val="20"/>
      <w:szCs w:val="24"/>
      <w:lang w:val="en-US" w:bidi="en-US"/>
    </w:rPr>
  </w:style>
  <w:style w:type="paragraph" w:customStyle="1" w:styleId="15">
    <w:name w:val="Указатель1"/>
    <w:basedOn w:val="a"/>
    <w:rsid w:val="00E13F3C"/>
    <w:pPr>
      <w:suppressLineNumbers/>
      <w:suppressAutoHyphens/>
      <w:spacing w:after="200" w:line="252" w:lineRule="auto"/>
    </w:pPr>
    <w:rPr>
      <w:rFonts w:ascii="Arial" w:eastAsia="Times New Roman" w:hAnsi="Arial" w:cs="Mangal"/>
      <w:lang w:val="en-US" w:bidi="en-US"/>
    </w:rPr>
  </w:style>
  <w:style w:type="paragraph" w:styleId="aff3">
    <w:name w:val="Subtitle"/>
    <w:basedOn w:val="a"/>
    <w:next w:val="a"/>
    <w:link w:val="16"/>
    <w:qFormat/>
    <w:rsid w:val="00E13F3C"/>
    <w:pPr>
      <w:suppressAutoHyphens/>
      <w:spacing w:after="560" w:line="240" w:lineRule="auto"/>
      <w:jc w:val="center"/>
    </w:pPr>
    <w:rPr>
      <w:rFonts w:ascii="Cambria" w:eastAsia="Times New Roman" w:hAnsi="Cambria" w:cs="Cambria"/>
      <w:caps/>
      <w:spacing w:val="20"/>
      <w:sz w:val="18"/>
      <w:szCs w:val="18"/>
      <w:lang w:val="en-US" w:bidi="en-US"/>
    </w:rPr>
  </w:style>
  <w:style w:type="character" w:customStyle="1" w:styleId="16">
    <w:name w:val="Подзаголовок Знак1"/>
    <w:basedOn w:val="a0"/>
    <w:link w:val="aff3"/>
    <w:rsid w:val="00E13F3C"/>
    <w:rPr>
      <w:rFonts w:ascii="Cambria" w:eastAsia="Times New Roman" w:hAnsi="Cambria" w:cs="Cambria"/>
      <w:caps/>
      <w:spacing w:val="20"/>
      <w:sz w:val="18"/>
      <w:szCs w:val="18"/>
      <w:lang w:val="en-US" w:bidi="en-US"/>
    </w:rPr>
  </w:style>
  <w:style w:type="paragraph" w:styleId="27">
    <w:name w:val="Quote"/>
    <w:basedOn w:val="a"/>
    <w:next w:val="a"/>
    <w:link w:val="210"/>
    <w:qFormat/>
    <w:rsid w:val="00E13F3C"/>
    <w:pPr>
      <w:suppressAutoHyphens/>
      <w:spacing w:after="200" w:line="252" w:lineRule="auto"/>
    </w:pPr>
    <w:rPr>
      <w:rFonts w:ascii="Cambria" w:eastAsia="Times New Roman" w:hAnsi="Cambria" w:cs="Cambria"/>
      <w:i/>
      <w:iCs/>
      <w:lang w:val="en-US" w:bidi="en-US"/>
    </w:rPr>
  </w:style>
  <w:style w:type="character" w:customStyle="1" w:styleId="210">
    <w:name w:val="Цитата 2 Знак1"/>
    <w:basedOn w:val="a0"/>
    <w:link w:val="27"/>
    <w:rsid w:val="00E13F3C"/>
    <w:rPr>
      <w:rFonts w:ascii="Cambria" w:eastAsia="Times New Roman" w:hAnsi="Cambria" w:cs="Cambria"/>
      <w:i/>
      <w:iCs/>
      <w:lang w:val="en-US" w:bidi="en-US"/>
    </w:rPr>
  </w:style>
  <w:style w:type="paragraph" w:styleId="aff4">
    <w:name w:val="Intense Quote"/>
    <w:basedOn w:val="a"/>
    <w:next w:val="a"/>
    <w:link w:val="17"/>
    <w:qFormat/>
    <w:rsid w:val="00E13F3C"/>
    <w:pPr>
      <w:pBdr>
        <w:top w:val="single" w:sz="1" w:space="10" w:color="FFFF00"/>
        <w:bottom w:val="single" w:sz="1" w:space="4" w:color="FFFF00"/>
      </w:pBdr>
      <w:suppressAutoHyphens/>
      <w:spacing w:before="160" w:after="200" w:line="300" w:lineRule="auto"/>
      <w:ind w:left="1440" w:right="1440"/>
    </w:pPr>
    <w:rPr>
      <w:rFonts w:ascii="Cambria" w:eastAsia="Times New Roman" w:hAnsi="Cambria" w:cs="Cambria"/>
      <w:caps/>
      <w:color w:val="622423"/>
      <w:spacing w:val="5"/>
      <w:sz w:val="20"/>
      <w:szCs w:val="20"/>
      <w:lang w:val="en-US" w:bidi="en-US"/>
    </w:rPr>
  </w:style>
  <w:style w:type="character" w:customStyle="1" w:styleId="17">
    <w:name w:val="Выделенная цитата Знак1"/>
    <w:basedOn w:val="a0"/>
    <w:link w:val="aff4"/>
    <w:rsid w:val="00E13F3C"/>
    <w:rPr>
      <w:rFonts w:ascii="Cambria" w:eastAsia="Times New Roman" w:hAnsi="Cambria" w:cs="Cambria"/>
      <w:caps/>
      <w:color w:val="622423"/>
      <w:spacing w:val="5"/>
      <w:sz w:val="20"/>
      <w:szCs w:val="20"/>
      <w:lang w:val="en-US" w:bidi="en-US"/>
    </w:rPr>
  </w:style>
  <w:style w:type="paragraph" w:styleId="aff5">
    <w:name w:val="TOC Heading"/>
    <w:basedOn w:val="1"/>
    <w:next w:val="a"/>
    <w:qFormat/>
    <w:rsid w:val="00E13F3C"/>
    <w:pPr>
      <w:keepNext w:val="0"/>
      <w:pBdr>
        <w:bottom w:val="double" w:sz="40" w:space="1" w:color="FFFF00"/>
      </w:pBdr>
      <w:suppressAutoHyphens/>
      <w:spacing w:before="400" w:after="200" w:line="252" w:lineRule="auto"/>
      <w:ind w:left="0"/>
      <w:jc w:val="center"/>
    </w:pPr>
    <w:rPr>
      <w:rFonts w:ascii="Cambria" w:hAnsi="Cambria" w:cs="Cambria"/>
      <w:b w:val="0"/>
      <w:bCs w:val="0"/>
      <w:caps/>
      <w:color w:val="632423"/>
      <w:spacing w:val="20"/>
      <w:sz w:val="28"/>
      <w:szCs w:val="28"/>
      <w:lang w:val="en-US" w:eastAsia="en-US" w:bidi="en-US"/>
    </w:rPr>
  </w:style>
  <w:style w:type="paragraph" w:styleId="aff6">
    <w:name w:val="footer"/>
    <w:basedOn w:val="a"/>
    <w:link w:val="18"/>
    <w:uiPriority w:val="99"/>
    <w:rsid w:val="00E13F3C"/>
    <w:pPr>
      <w:suppressAutoHyphens/>
      <w:spacing w:after="0" w:line="240" w:lineRule="auto"/>
    </w:pPr>
    <w:rPr>
      <w:rFonts w:ascii="Cambria" w:eastAsia="Times New Roman" w:hAnsi="Cambria" w:cs="Cambria"/>
      <w:lang w:val="en-US" w:bidi="en-US"/>
    </w:rPr>
  </w:style>
  <w:style w:type="character" w:customStyle="1" w:styleId="18">
    <w:name w:val="Нижний колонтитул Знак1"/>
    <w:basedOn w:val="a0"/>
    <w:link w:val="aff6"/>
    <w:uiPriority w:val="99"/>
    <w:rsid w:val="00E13F3C"/>
    <w:rPr>
      <w:rFonts w:ascii="Cambria" w:eastAsia="Times New Roman" w:hAnsi="Cambria" w:cs="Cambria"/>
      <w:lang w:val="en-US" w:bidi="en-US"/>
    </w:rPr>
  </w:style>
  <w:style w:type="paragraph" w:customStyle="1" w:styleId="19">
    <w:name w:val="Название объекта1"/>
    <w:basedOn w:val="a"/>
    <w:next w:val="a"/>
    <w:rsid w:val="00E13F3C"/>
    <w:pPr>
      <w:suppressAutoHyphens/>
      <w:spacing w:after="200" w:line="252" w:lineRule="auto"/>
    </w:pPr>
    <w:rPr>
      <w:rFonts w:ascii="Cambria" w:eastAsia="Times New Roman" w:hAnsi="Cambria" w:cs="Cambria"/>
      <w:caps/>
      <w:spacing w:val="10"/>
      <w:sz w:val="18"/>
      <w:szCs w:val="18"/>
      <w:lang w:val="en-US" w:bidi="en-US"/>
    </w:rPr>
  </w:style>
  <w:style w:type="paragraph" w:customStyle="1" w:styleId="aff7">
    <w:name w:val="Заголовок таблицы"/>
    <w:basedOn w:val="ae"/>
    <w:rsid w:val="00E13F3C"/>
    <w:pPr>
      <w:widowControl/>
      <w:spacing w:after="200" w:line="252" w:lineRule="auto"/>
      <w:jc w:val="center"/>
    </w:pPr>
    <w:rPr>
      <w:rFonts w:ascii="Cambria" w:eastAsia="Times New Roman" w:hAnsi="Cambria" w:cs="Cambria"/>
      <w:b/>
      <w:bCs/>
      <w:kern w:val="0"/>
      <w:sz w:val="22"/>
      <w:szCs w:val="22"/>
      <w:lang w:val="en-US" w:eastAsia="en-US" w:bidi="en-US"/>
    </w:rPr>
  </w:style>
  <w:style w:type="paragraph" w:customStyle="1" w:styleId="aff8">
    <w:name w:val="Содержимое врезки"/>
    <w:basedOn w:val="a7"/>
    <w:rsid w:val="00E13F3C"/>
    <w:pPr>
      <w:suppressAutoHyphens/>
      <w:spacing w:after="120" w:line="252" w:lineRule="auto"/>
    </w:pPr>
    <w:rPr>
      <w:rFonts w:ascii="Cambria" w:hAnsi="Cambria" w:cs="Cambria"/>
      <w:b w:val="0"/>
      <w:sz w:val="22"/>
      <w:szCs w:val="22"/>
      <w:lang w:val="en-US" w:eastAsia="en-US" w:bidi="en-US"/>
    </w:rPr>
  </w:style>
  <w:style w:type="table" w:customStyle="1" w:styleId="1a">
    <w:name w:val="Сетка таблицы1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E13F3C"/>
  </w:style>
  <w:style w:type="table" w:customStyle="1" w:styleId="29">
    <w:name w:val="Сетка таблицы2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13F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35">
    <w:name w:val="Сетка таблицы35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E13F3C"/>
  </w:style>
  <w:style w:type="table" w:customStyle="1" w:styleId="3-11">
    <w:name w:val="Средняя сетка 3 - Акцент 11"/>
    <w:uiPriority w:val="99"/>
    <w:rsid w:val="00E13F3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styleId="3-1">
    <w:name w:val="Medium Grid 3 Accent 1"/>
    <w:basedOn w:val="a1"/>
    <w:uiPriority w:val="99"/>
    <w:rsid w:val="00E13F3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aff9">
    <w:name w:val="Hyperlink"/>
    <w:uiPriority w:val="99"/>
    <w:rsid w:val="00E13F3C"/>
    <w:rPr>
      <w:color w:val="0000FF"/>
      <w:u w:val="single"/>
    </w:rPr>
  </w:style>
  <w:style w:type="table" w:customStyle="1" w:styleId="59">
    <w:name w:val="Сетка таблицы59"/>
    <w:basedOn w:val="a1"/>
    <w:next w:val="aa"/>
    <w:uiPriority w:val="39"/>
    <w:rsid w:val="00E13F3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uiPriority w:val="99"/>
    <w:rsid w:val="00E13F3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E1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E13F3C"/>
  </w:style>
  <w:style w:type="paragraph" w:customStyle="1" w:styleId="p6">
    <w:name w:val="p6"/>
    <w:basedOn w:val="a"/>
    <w:rsid w:val="00E1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1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E13F3C"/>
  </w:style>
  <w:style w:type="character" w:customStyle="1" w:styleId="s3">
    <w:name w:val="s3"/>
    <w:rsid w:val="00E13F3C"/>
  </w:style>
  <w:style w:type="character" w:customStyle="1" w:styleId="s4">
    <w:name w:val="s4"/>
    <w:rsid w:val="00E13F3C"/>
  </w:style>
  <w:style w:type="table" w:customStyle="1" w:styleId="2100">
    <w:name w:val="Сетка таблицы210"/>
    <w:basedOn w:val="a1"/>
    <w:next w:val="aa"/>
    <w:uiPriority w:val="59"/>
    <w:rsid w:val="00E13F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E13F3C"/>
    <w:rPr>
      <w:rFonts w:cs="Times New Roman"/>
    </w:rPr>
  </w:style>
  <w:style w:type="character" w:styleId="affa">
    <w:name w:val="Placeholder Text"/>
    <w:uiPriority w:val="99"/>
    <w:semiHidden/>
    <w:rsid w:val="00E13F3C"/>
    <w:rPr>
      <w:rFonts w:cs="Times New Roman"/>
      <w:color w:val="808080"/>
    </w:rPr>
  </w:style>
  <w:style w:type="paragraph" w:styleId="affb">
    <w:name w:val="caption"/>
    <w:basedOn w:val="a"/>
    <w:next w:val="a"/>
    <w:uiPriority w:val="99"/>
    <w:qFormat/>
    <w:rsid w:val="00E13F3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ntr">
    <w:name w:val="centr"/>
    <w:basedOn w:val="a"/>
    <w:uiPriority w:val="99"/>
    <w:rsid w:val="00E13F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snoska1">
    <w:name w:val="snoska1"/>
    <w:uiPriority w:val="99"/>
    <w:rsid w:val="00E13F3C"/>
    <w:rPr>
      <w:rFonts w:ascii="Times New Roman" w:hAnsi="Times New Roman"/>
      <w:sz w:val="19"/>
    </w:rPr>
  </w:style>
  <w:style w:type="character" w:customStyle="1" w:styleId="programname">
    <w:name w:val="program_name"/>
    <w:uiPriority w:val="99"/>
    <w:rsid w:val="00E13F3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E13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2"/>
    <w:basedOn w:val="a"/>
    <w:link w:val="2b"/>
    <w:uiPriority w:val="99"/>
    <w:rsid w:val="00E13F3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b">
    <w:name w:val="Основной текст 2 Знак"/>
    <w:basedOn w:val="a0"/>
    <w:link w:val="2a"/>
    <w:uiPriority w:val="99"/>
    <w:rsid w:val="00E13F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c">
    <w:name w:val="Основной текст_"/>
    <w:link w:val="2c"/>
    <w:locked/>
    <w:rsid w:val="00E13F3C"/>
    <w:rPr>
      <w:sz w:val="21"/>
      <w:szCs w:val="21"/>
      <w:shd w:val="clear" w:color="auto" w:fill="FFFFFF"/>
    </w:rPr>
  </w:style>
  <w:style w:type="paragraph" w:customStyle="1" w:styleId="2c">
    <w:name w:val="Основной текст2"/>
    <w:basedOn w:val="a"/>
    <w:link w:val="affc"/>
    <w:rsid w:val="00E13F3C"/>
    <w:pPr>
      <w:widowControl w:val="0"/>
      <w:shd w:val="clear" w:color="auto" w:fill="FFFFFF"/>
      <w:spacing w:before="300" w:after="0" w:line="254" w:lineRule="exact"/>
      <w:ind w:firstLine="280"/>
      <w:jc w:val="both"/>
    </w:pPr>
    <w:rPr>
      <w:sz w:val="21"/>
      <w:szCs w:val="21"/>
    </w:rPr>
  </w:style>
  <w:style w:type="character" w:customStyle="1" w:styleId="1b">
    <w:name w:val="Основной текст1"/>
    <w:uiPriority w:val="99"/>
    <w:rsid w:val="00E13F3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d">
    <w:name w:val="Основной текст + Курсив"/>
    <w:uiPriority w:val="99"/>
    <w:rsid w:val="00E13F3C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3">
    <w:name w:val="c3"/>
    <w:rsid w:val="00E13F3C"/>
    <w:rPr>
      <w:rFonts w:cs="Times New Roman"/>
    </w:rPr>
  </w:style>
  <w:style w:type="character" w:customStyle="1" w:styleId="b-message-headname">
    <w:name w:val="b-message-head__name"/>
    <w:uiPriority w:val="99"/>
    <w:rsid w:val="00E13F3C"/>
    <w:rPr>
      <w:rFonts w:cs="Times New Roman"/>
    </w:rPr>
  </w:style>
  <w:style w:type="character" w:styleId="affe">
    <w:name w:val="line number"/>
    <w:uiPriority w:val="99"/>
    <w:rsid w:val="00E13F3C"/>
    <w:rPr>
      <w:rFonts w:cs="Times New Roman"/>
    </w:rPr>
  </w:style>
  <w:style w:type="character" w:customStyle="1" w:styleId="c12">
    <w:name w:val="c12"/>
    <w:uiPriority w:val="99"/>
    <w:rsid w:val="00E13F3C"/>
    <w:rPr>
      <w:rFonts w:cs="Times New Roman"/>
    </w:rPr>
  </w:style>
  <w:style w:type="paragraph" w:customStyle="1" w:styleId="1c">
    <w:name w:val="Без интервала1"/>
    <w:uiPriority w:val="99"/>
    <w:rsid w:val="00E13F3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uiPriority w:val="99"/>
    <w:rsid w:val="00E13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d">
    <w:name w:val="Абзац списка1"/>
    <w:basedOn w:val="a"/>
    <w:uiPriority w:val="99"/>
    <w:rsid w:val="00E13F3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E13F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3100">
    <w:name w:val="Сетка таблицы310"/>
    <w:basedOn w:val="a1"/>
    <w:next w:val="aa"/>
    <w:uiPriority w:val="59"/>
    <w:rsid w:val="00E13F3C"/>
    <w:pPr>
      <w:spacing w:after="0" w:line="240" w:lineRule="auto"/>
    </w:pPr>
    <w:rPr>
      <w:rFonts w:ascii="Times New Roman" w:eastAsia="Calibri" w:hAnsi="Times New Roman" w:cs="Times New Roman"/>
      <w:sz w:val="24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a"/>
    <w:uiPriority w:val="59"/>
    <w:rsid w:val="00E13F3C"/>
    <w:pPr>
      <w:spacing w:after="0" w:line="240" w:lineRule="auto"/>
    </w:pPr>
    <w:rPr>
      <w:rFonts w:ascii="Times New Roman" w:eastAsia="Calibri" w:hAnsi="Times New Roman" w:cs="Times New Roman"/>
      <w:sz w:val="24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pt0pt">
    <w:name w:val="Основной текст + 7 pt;Интервал 0 pt"/>
    <w:rsid w:val="00E13F3C"/>
    <w:rPr>
      <w:rFonts w:ascii="Arial" w:eastAsia="Arial" w:hAnsi="Arial" w:cs="Arial"/>
      <w:b/>
      <w:bCs/>
      <w:color w:val="000000"/>
      <w:spacing w:val="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0">
    <w:name w:val="Основной текст + 7 pt;Не полужирный;Интервал 0 pt"/>
    <w:rsid w:val="00E13F3C"/>
    <w:rPr>
      <w:rFonts w:ascii="Arial" w:eastAsia="Arial" w:hAnsi="Arial" w:cs="Arial"/>
      <w:b/>
      <w:bCs/>
      <w:color w:val="000000"/>
      <w:spacing w:val="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pt0pt">
    <w:name w:val="Основной текст + 6 pt;Не полужирный;Интервал 0 pt"/>
    <w:rsid w:val="00E13F3C"/>
    <w:rPr>
      <w:rFonts w:ascii="Arial" w:eastAsia="Arial" w:hAnsi="Arial" w:cs="Arial"/>
      <w:b/>
      <w:bCs/>
      <w:color w:val="000000"/>
      <w:spacing w:val="1"/>
      <w:w w:val="100"/>
      <w:position w:val="0"/>
      <w:sz w:val="12"/>
      <w:szCs w:val="12"/>
      <w:shd w:val="clear" w:color="auto" w:fill="FFFFFF"/>
      <w:lang w:val="ru-RU"/>
    </w:rPr>
  </w:style>
  <w:style w:type="table" w:customStyle="1" w:styleId="5100">
    <w:name w:val="Сетка таблицы510"/>
    <w:basedOn w:val="a1"/>
    <w:next w:val="aa"/>
    <w:uiPriority w:val="59"/>
    <w:rsid w:val="00E13F3C"/>
    <w:pPr>
      <w:spacing w:after="0" w:line="240" w:lineRule="auto"/>
    </w:pPr>
    <w:rPr>
      <w:rFonts w:ascii="Times New Roman" w:eastAsia="Calibri" w:hAnsi="Times New Roman" w:cs="Times New Roman"/>
      <w:sz w:val="24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a"/>
    <w:uiPriority w:val="59"/>
    <w:rsid w:val="00E13F3C"/>
    <w:pPr>
      <w:spacing w:after="0" w:line="240" w:lineRule="auto"/>
    </w:pPr>
    <w:rPr>
      <w:rFonts w:ascii="Times New Roman" w:eastAsia="Calibri" w:hAnsi="Times New Roman" w:cs="Times New Roman"/>
      <w:sz w:val="24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a"/>
    <w:uiPriority w:val="39"/>
    <w:rsid w:val="00E13F3C"/>
    <w:pPr>
      <w:spacing w:after="0" w:line="240" w:lineRule="auto"/>
    </w:pPr>
    <w:rPr>
      <w:rFonts w:ascii="Times New Roman" w:eastAsia="Times New Roman" w:hAnsi="Times New Roman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a"/>
    <w:uiPriority w:val="39"/>
    <w:rsid w:val="00E13F3C"/>
    <w:pPr>
      <w:spacing w:after="0" w:line="240" w:lineRule="auto"/>
    </w:pPr>
    <w:rPr>
      <w:rFonts w:ascii="Times New Roman" w:eastAsia="Times New Roman" w:hAnsi="Times New Roman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Сетка таблицы70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a"/>
    <w:rsid w:val="00E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1497</Words>
  <Characters>8536</Characters>
  <Application>Microsoft Office Word</Application>
  <DocSecurity>0</DocSecurity>
  <Lines>71</Lines>
  <Paragraphs>20</Paragraphs>
  <ScaleCrop>false</ScaleCrop>
  <Company/>
  <LinksUpToDate>false</LinksUpToDate>
  <CharactersWithSpaces>10013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2024-12-13T06:32:00Z</dcterms:created>
  <dcterms:modified xsi:type="dcterms:W3CDTF">2024-12-13T06:41:00Z</dcterms:modified>
</cp:coreProperties>
</file>